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7171" w14:textId="0DB1535D" w:rsidR="00D03B3D" w:rsidRPr="00DC5BEF" w:rsidRDefault="00520C78" w:rsidP="00785FB0">
      <w:pPr>
        <w:jc w:val="center"/>
        <w:rPr>
          <w:rFonts w:ascii="Arial" w:hAnsi="Arial" w:cs="Arial"/>
          <w:b/>
          <w:sz w:val="24"/>
          <w:szCs w:val="24"/>
        </w:rPr>
      </w:pPr>
      <w:bookmarkStart w:id="0" w:name="_Hlk58830364"/>
      <w:r>
        <w:rPr>
          <w:noProof/>
        </w:rPr>
        <w:drawing>
          <wp:anchor distT="0" distB="0" distL="114300" distR="114300" simplePos="0" relativeHeight="251659264" behindDoc="1" locked="1" layoutInCell="1" allowOverlap="1" wp14:anchorId="66D7D4C0" wp14:editId="5AC83C64">
            <wp:simplePos x="0" y="0"/>
            <wp:positionH relativeFrom="margin">
              <wp:posOffset>2209800</wp:posOffset>
            </wp:positionH>
            <wp:positionV relativeFrom="margin">
              <wp:posOffset>123190</wp:posOffset>
            </wp:positionV>
            <wp:extent cx="1950720" cy="892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08C53834" w14:textId="77777777" w:rsidR="00D03B3D" w:rsidRPr="00DC5BEF" w:rsidRDefault="00D03B3D" w:rsidP="00520C78">
      <w:pPr>
        <w:jc w:val="right"/>
        <w:rPr>
          <w:rFonts w:ascii="Arial" w:hAnsi="Arial" w:cs="Arial"/>
          <w:b/>
          <w:sz w:val="24"/>
          <w:szCs w:val="24"/>
        </w:rPr>
      </w:pPr>
    </w:p>
    <w:p w14:paraId="5D393210" w14:textId="77777777" w:rsidR="00520C78" w:rsidRDefault="00520C78" w:rsidP="00785FB0">
      <w:pPr>
        <w:jc w:val="center"/>
        <w:rPr>
          <w:rFonts w:ascii="Arial" w:hAnsi="Arial" w:cs="Arial"/>
          <w:b/>
          <w:sz w:val="24"/>
          <w:szCs w:val="24"/>
        </w:rPr>
      </w:pPr>
    </w:p>
    <w:p w14:paraId="6E2C4E35" w14:textId="77777777" w:rsidR="00520C78" w:rsidRDefault="00520C78" w:rsidP="00785FB0">
      <w:pPr>
        <w:jc w:val="center"/>
        <w:rPr>
          <w:rFonts w:ascii="Arial" w:hAnsi="Arial" w:cs="Arial"/>
          <w:b/>
          <w:sz w:val="24"/>
          <w:szCs w:val="24"/>
        </w:rPr>
      </w:pPr>
    </w:p>
    <w:p w14:paraId="701C344F" w14:textId="7642726A" w:rsidR="00D03B3D" w:rsidRPr="00DC5BEF" w:rsidRDefault="00DC5BEF" w:rsidP="00785FB0">
      <w:pPr>
        <w:jc w:val="center"/>
        <w:rPr>
          <w:rFonts w:ascii="Arial" w:hAnsi="Arial" w:cs="Arial"/>
          <w:b/>
          <w:sz w:val="24"/>
          <w:szCs w:val="24"/>
        </w:rPr>
      </w:pPr>
      <w:r w:rsidRPr="00DC5BEF">
        <w:rPr>
          <w:rFonts w:ascii="Arial" w:hAnsi="Arial" w:cs="Arial"/>
          <w:b/>
          <w:sz w:val="24"/>
          <w:szCs w:val="24"/>
        </w:rPr>
        <w:t>Brighton &amp; Hove Museums</w:t>
      </w:r>
    </w:p>
    <w:p w14:paraId="45265CD3" w14:textId="7AAB7F7A" w:rsidR="00D03B3D" w:rsidRPr="00DC5BEF" w:rsidRDefault="00D03B3D" w:rsidP="00785FB0">
      <w:pPr>
        <w:jc w:val="center"/>
        <w:rPr>
          <w:rFonts w:ascii="Arial" w:hAnsi="Arial" w:cs="Arial"/>
          <w:b/>
          <w:sz w:val="24"/>
          <w:szCs w:val="24"/>
        </w:rPr>
      </w:pPr>
      <w:r w:rsidRPr="00DC5BEF">
        <w:rPr>
          <w:rFonts w:ascii="Arial" w:hAnsi="Arial" w:cs="Arial"/>
          <w:b/>
          <w:sz w:val="24"/>
          <w:szCs w:val="24"/>
        </w:rPr>
        <w:t>Application Pack</w:t>
      </w:r>
    </w:p>
    <w:bookmarkEnd w:id="0"/>
    <w:p w14:paraId="4DB5A468" w14:textId="77777777" w:rsidR="00D03B3D" w:rsidRPr="00DC5BEF" w:rsidRDefault="00D03B3D" w:rsidP="00DC5BEF">
      <w:pPr>
        <w:rPr>
          <w:rFonts w:ascii="Arial" w:hAnsi="Arial" w:cs="Arial"/>
          <w:sz w:val="24"/>
          <w:szCs w:val="24"/>
        </w:rPr>
      </w:pPr>
    </w:p>
    <w:p w14:paraId="610E582A" w14:textId="2FDBD386" w:rsidR="00B35148" w:rsidRPr="00DC5BEF" w:rsidRDefault="00B35148" w:rsidP="00DC5BEF">
      <w:pPr>
        <w:rPr>
          <w:rFonts w:ascii="Arial" w:hAnsi="Arial" w:cs="Arial"/>
          <w:sz w:val="24"/>
          <w:szCs w:val="24"/>
        </w:rPr>
      </w:pPr>
      <w:r w:rsidRPr="00DC5BEF">
        <w:rPr>
          <w:rFonts w:ascii="Arial" w:hAnsi="Arial" w:cs="Arial"/>
          <w:sz w:val="24"/>
          <w:szCs w:val="24"/>
        </w:rPr>
        <w:t>Please ensure that you have read the role descriptions and person specification.</w:t>
      </w:r>
    </w:p>
    <w:p w14:paraId="070DE4D6" w14:textId="072558CA" w:rsidR="00DC5BEF" w:rsidRPr="00DC5BEF" w:rsidRDefault="00F867CB" w:rsidP="00DC5BEF">
      <w:pPr>
        <w:rPr>
          <w:rFonts w:ascii="Arial" w:hAnsi="Arial" w:cs="Arial"/>
          <w:sz w:val="24"/>
          <w:szCs w:val="24"/>
        </w:rPr>
      </w:pPr>
      <w:r w:rsidRPr="00DC5BEF">
        <w:rPr>
          <w:rFonts w:ascii="Arial" w:hAnsi="Arial" w:cs="Arial"/>
          <w:sz w:val="24"/>
          <w:szCs w:val="24"/>
        </w:rPr>
        <w:t xml:space="preserve">Please email </w:t>
      </w:r>
      <w:r w:rsidR="002E2C8F" w:rsidRPr="00DC5BEF">
        <w:rPr>
          <w:rFonts w:ascii="Arial" w:hAnsi="Arial" w:cs="Arial"/>
          <w:sz w:val="24"/>
          <w:szCs w:val="24"/>
        </w:rPr>
        <w:t>the following documents to</w:t>
      </w:r>
      <w:r w:rsidR="004709D9" w:rsidRPr="00DC5BEF">
        <w:rPr>
          <w:rFonts w:ascii="Arial" w:hAnsi="Arial" w:cs="Arial"/>
          <w:sz w:val="24"/>
          <w:szCs w:val="24"/>
        </w:rPr>
        <w:t xml:space="preserve"> </w:t>
      </w:r>
      <w:hyperlink r:id="rId8" w:history="1">
        <w:r w:rsidR="0033547D" w:rsidRPr="00DC5BEF">
          <w:rPr>
            <w:rStyle w:val="Hyperlink"/>
            <w:rFonts w:ascii="Arial" w:hAnsi="Arial" w:cs="Arial"/>
            <w:sz w:val="24"/>
            <w:szCs w:val="24"/>
          </w:rPr>
          <w:t>recruitment@rpmt.org.uk</w:t>
        </w:r>
      </w:hyperlink>
    </w:p>
    <w:p w14:paraId="06C41FAF" w14:textId="487EBA81" w:rsidR="004709D9" w:rsidRPr="00DC5BEF" w:rsidRDefault="004709D9" w:rsidP="00DC5BEF">
      <w:pPr>
        <w:numPr>
          <w:ilvl w:val="0"/>
          <w:numId w:val="3"/>
        </w:numPr>
        <w:spacing w:after="0" w:line="240" w:lineRule="auto"/>
        <w:rPr>
          <w:rFonts w:ascii="Arial" w:hAnsi="Arial" w:cs="Arial"/>
          <w:sz w:val="24"/>
          <w:szCs w:val="24"/>
        </w:rPr>
      </w:pPr>
      <w:r w:rsidRPr="00DC5BEF">
        <w:rPr>
          <w:rFonts w:ascii="Arial" w:hAnsi="Arial" w:cs="Arial"/>
          <w:sz w:val="24"/>
          <w:szCs w:val="24"/>
        </w:rPr>
        <w:t xml:space="preserve">A personal statement explaining why you are interested in </w:t>
      </w:r>
      <w:r w:rsidR="0033547D" w:rsidRPr="00DC5BEF">
        <w:rPr>
          <w:rFonts w:ascii="Arial" w:hAnsi="Arial" w:cs="Arial"/>
          <w:sz w:val="24"/>
          <w:szCs w:val="24"/>
        </w:rPr>
        <w:t>the role</w:t>
      </w:r>
      <w:r w:rsidRPr="00DC5BEF">
        <w:rPr>
          <w:rFonts w:ascii="Arial" w:hAnsi="Arial" w:cs="Arial"/>
          <w:sz w:val="24"/>
          <w:szCs w:val="24"/>
        </w:rPr>
        <w:t xml:space="preserve"> and what skills and experience you would bring. Please keep this to a maximum of </w:t>
      </w:r>
      <w:r w:rsidR="0033547D" w:rsidRPr="00DC5BEF">
        <w:rPr>
          <w:rFonts w:ascii="Arial" w:hAnsi="Arial" w:cs="Arial"/>
          <w:sz w:val="24"/>
          <w:szCs w:val="24"/>
        </w:rPr>
        <w:t xml:space="preserve">2 </w:t>
      </w:r>
      <w:r w:rsidR="00664B58" w:rsidRPr="00DC5BEF">
        <w:rPr>
          <w:rFonts w:ascii="Arial" w:hAnsi="Arial" w:cs="Arial"/>
          <w:sz w:val="24"/>
          <w:szCs w:val="24"/>
        </w:rPr>
        <w:t>pages</w:t>
      </w:r>
      <w:r w:rsidRPr="00DC5BEF">
        <w:rPr>
          <w:rFonts w:ascii="Arial" w:hAnsi="Arial" w:cs="Arial"/>
          <w:sz w:val="24"/>
          <w:szCs w:val="24"/>
        </w:rPr>
        <w:t>.</w:t>
      </w:r>
    </w:p>
    <w:p w14:paraId="2D002ABB" w14:textId="2E3DBC5D" w:rsidR="004709D9" w:rsidRPr="00DC5BEF" w:rsidRDefault="004709D9" w:rsidP="00DC5BEF">
      <w:pPr>
        <w:numPr>
          <w:ilvl w:val="0"/>
          <w:numId w:val="3"/>
        </w:numPr>
        <w:spacing w:after="0" w:line="240" w:lineRule="auto"/>
        <w:rPr>
          <w:rFonts w:ascii="Arial" w:hAnsi="Arial" w:cs="Arial"/>
          <w:sz w:val="24"/>
          <w:szCs w:val="24"/>
        </w:rPr>
      </w:pPr>
      <w:r w:rsidRPr="00DC5BEF">
        <w:rPr>
          <w:rFonts w:ascii="Arial" w:hAnsi="Arial" w:cs="Arial"/>
          <w:sz w:val="24"/>
          <w:szCs w:val="24"/>
        </w:rPr>
        <w:t xml:space="preserve">Your CV, including at least two referees (references will only be contacted with prior permission and only if an applicant is offered </w:t>
      </w:r>
      <w:r w:rsidR="0033547D" w:rsidRPr="00DC5BEF">
        <w:rPr>
          <w:rFonts w:ascii="Arial" w:hAnsi="Arial" w:cs="Arial"/>
          <w:sz w:val="24"/>
          <w:szCs w:val="24"/>
        </w:rPr>
        <w:t>the role</w:t>
      </w:r>
      <w:r w:rsidRPr="00DC5BEF">
        <w:rPr>
          <w:rFonts w:ascii="Arial" w:hAnsi="Arial" w:cs="Arial"/>
          <w:sz w:val="24"/>
          <w:szCs w:val="24"/>
        </w:rPr>
        <w:t>)</w:t>
      </w:r>
    </w:p>
    <w:p w14:paraId="7A741D93" w14:textId="77777777" w:rsidR="004709D9" w:rsidRPr="00DC5BEF" w:rsidRDefault="004709D9" w:rsidP="00DC5BEF">
      <w:pPr>
        <w:numPr>
          <w:ilvl w:val="0"/>
          <w:numId w:val="3"/>
        </w:numPr>
        <w:spacing w:after="0" w:line="240" w:lineRule="auto"/>
        <w:rPr>
          <w:rFonts w:ascii="Arial" w:hAnsi="Arial" w:cs="Arial"/>
          <w:sz w:val="24"/>
          <w:szCs w:val="24"/>
        </w:rPr>
      </w:pPr>
      <w:r w:rsidRPr="00DC5BEF">
        <w:rPr>
          <w:rFonts w:ascii="Arial" w:hAnsi="Arial" w:cs="Arial"/>
          <w:sz w:val="24"/>
          <w:szCs w:val="24"/>
        </w:rPr>
        <w:t>A completed Application Pack</w:t>
      </w:r>
    </w:p>
    <w:p w14:paraId="539F81D8" w14:textId="77777777" w:rsidR="004709D9" w:rsidRPr="00DC5BEF" w:rsidRDefault="004709D9" w:rsidP="00DC5BEF">
      <w:pPr>
        <w:numPr>
          <w:ilvl w:val="0"/>
          <w:numId w:val="3"/>
        </w:numPr>
        <w:spacing w:after="0" w:line="240" w:lineRule="auto"/>
        <w:rPr>
          <w:rFonts w:ascii="Arial" w:hAnsi="Arial" w:cs="Arial"/>
          <w:sz w:val="24"/>
          <w:szCs w:val="24"/>
        </w:rPr>
      </w:pPr>
      <w:r w:rsidRPr="00DC5BEF">
        <w:rPr>
          <w:rFonts w:ascii="Arial" w:hAnsi="Arial" w:cs="Arial"/>
          <w:sz w:val="24"/>
          <w:szCs w:val="24"/>
        </w:rPr>
        <w:t>A completed Equalities Form</w:t>
      </w:r>
    </w:p>
    <w:p w14:paraId="2945159C" w14:textId="77777777" w:rsidR="004709D9" w:rsidRPr="00DC5BEF" w:rsidRDefault="004709D9" w:rsidP="00DC5BEF">
      <w:pPr>
        <w:rPr>
          <w:rFonts w:ascii="Arial" w:hAnsi="Arial" w:cs="Arial"/>
          <w:sz w:val="24"/>
          <w:szCs w:val="24"/>
        </w:rPr>
      </w:pPr>
    </w:p>
    <w:p w14:paraId="5A5AC8DA" w14:textId="5DCBD515" w:rsidR="004709D9" w:rsidRPr="00DC5BEF" w:rsidRDefault="004709D9" w:rsidP="00DC5BEF">
      <w:pPr>
        <w:rPr>
          <w:rFonts w:ascii="Arial" w:hAnsi="Arial" w:cs="Arial"/>
          <w:sz w:val="24"/>
          <w:szCs w:val="24"/>
        </w:rPr>
      </w:pPr>
      <w:r w:rsidRPr="00DC5BEF">
        <w:rPr>
          <w:rFonts w:ascii="Arial" w:hAnsi="Arial" w:cs="Arial"/>
          <w:sz w:val="24"/>
          <w:szCs w:val="24"/>
        </w:rPr>
        <w:t xml:space="preserve">Interviews will be held </w:t>
      </w:r>
      <w:r w:rsidR="0033547D" w:rsidRPr="00DC5BEF">
        <w:rPr>
          <w:rFonts w:ascii="Arial" w:hAnsi="Arial" w:cs="Arial"/>
          <w:sz w:val="24"/>
          <w:szCs w:val="24"/>
        </w:rPr>
        <w:t>shortly after the closing date</w:t>
      </w:r>
      <w:r w:rsidRPr="00DC5BEF">
        <w:rPr>
          <w:rFonts w:ascii="Arial" w:hAnsi="Arial" w:cs="Arial"/>
          <w:sz w:val="24"/>
          <w:szCs w:val="24"/>
        </w:rPr>
        <w:t>.</w:t>
      </w:r>
    </w:p>
    <w:p w14:paraId="1CE1353D" w14:textId="77777777" w:rsidR="004709D9" w:rsidRPr="00DC5BEF" w:rsidRDefault="004709D9" w:rsidP="00DC5BEF">
      <w:pPr>
        <w:rPr>
          <w:rFonts w:ascii="Arial" w:hAnsi="Arial" w:cs="Arial"/>
          <w:sz w:val="24"/>
          <w:szCs w:val="24"/>
        </w:rPr>
      </w:pPr>
    </w:p>
    <w:p w14:paraId="6351DE20" w14:textId="56C36876" w:rsidR="0072123B" w:rsidRPr="00DC5BEF" w:rsidRDefault="0072123B" w:rsidP="00DC5BEF">
      <w:pPr>
        <w:rPr>
          <w:rFonts w:ascii="Arial" w:hAnsi="Arial" w:cs="Arial"/>
          <w:sz w:val="24"/>
          <w:szCs w:val="24"/>
        </w:rPr>
      </w:pPr>
      <w:r w:rsidRPr="00DC5BEF">
        <w:rPr>
          <w:rFonts w:ascii="Arial" w:hAnsi="Arial" w:cs="Arial"/>
          <w:sz w:val="24"/>
          <w:szCs w:val="24"/>
        </w:rPr>
        <w:br w:type="page"/>
      </w:r>
    </w:p>
    <w:p w14:paraId="6089CFB3" w14:textId="2CB78184" w:rsidR="006B206A" w:rsidRPr="00DC5BEF" w:rsidRDefault="006B206A" w:rsidP="00DC5BEF">
      <w:pPr>
        <w:rPr>
          <w:rFonts w:ascii="Arial" w:hAnsi="Arial" w:cs="Arial"/>
          <w:b/>
          <w:sz w:val="24"/>
          <w:szCs w:val="24"/>
        </w:rPr>
      </w:pPr>
      <w:r w:rsidRPr="00DC5BEF">
        <w:rPr>
          <w:rFonts w:ascii="Arial" w:hAnsi="Arial" w:cs="Arial"/>
          <w:b/>
          <w:sz w:val="24"/>
          <w:szCs w:val="24"/>
        </w:rPr>
        <w:lastRenderedPageBreak/>
        <w:t>Applica</w:t>
      </w:r>
      <w:r w:rsidR="0072123B" w:rsidRPr="00DC5BEF">
        <w:rPr>
          <w:rFonts w:ascii="Arial" w:hAnsi="Arial" w:cs="Arial"/>
          <w:b/>
          <w:sz w:val="24"/>
          <w:szCs w:val="24"/>
        </w:rPr>
        <w:t xml:space="preserve">nt </w:t>
      </w:r>
      <w:r w:rsidRPr="00DC5BEF">
        <w:rPr>
          <w:rFonts w:ascii="Arial" w:hAnsi="Arial" w:cs="Arial"/>
          <w:b/>
          <w:sz w:val="24"/>
          <w:szCs w:val="24"/>
        </w:rPr>
        <w:t>details</w:t>
      </w:r>
    </w:p>
    <w:p w14:paraId="54744796" w14:textId="1ECC2521" w:rsidR="00196BCB" w:rsidRPr="00DC5BEF" w:rsidRDefault="00196BCB" w:rsidP="00DC5BEF">
      <w:pPr>
        <w:spacing w:after="0" w:line="240" w:lineRule="auto"/>
        <w:rPr>
          <w:rFonts w:ascii="Arial" w:hAnsi="Arial" w:cs="Arial"/>
          <w:b/>
          <w:sz w:val="24"/>
          <w:szCs w:val="24"/>
        </w:rPr>
      </w:pPr>
      <w:r w:rsidRPr="00DC5BEF">
        <w:rPr>
          <w:rFonts w:ascii="Arial" w:hAnsi="Arial" w:cs="Arial"/>
          <w:b/>
          <w:sz w:val="24"/>
          <w:szCs w:val="24"/>
        </w:rPr>
        <w:t>Personal contact details</w:t>
      </w:r>
    </w:p>
    <w:tbl>
      <w:tblPr>
        <w:tblpPr w:leftFromText="180" w:rightFromText="180" w:vertAnchor="text" w:horzAnchor="margin" w:tblpY="19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756"/>
        <w:gridCol w:w="3756"/>
      </w:tblGrid>
      <w:tr w:rsidR="0033547D" w:rsidRPr="00DC5BEF" w14:paraId="3F303D1B" w14:textId="77777777" w:rsidTr="00196BCB">
        <w:trPr>
          <w:trHeight w:val="851"/>
        </w:trPr>
        <w:tc>
          <w:tcPr>
            <w:tcW w:w="2802" w:type="dxa"/>
          </w:tcPr>
          <w:p w14:paraId="01CB5421" w14:textId="69603BDC" w:rsidR="0033547D" w:rsidRPr="00DC5BEF" w:rsidRDefault="0033547D" w:rsidP="00DC5BEF">
            <w:pPr>
              <w:pStyle w:val="Default"/>
              <w:rPr>
                <w:rFonts w:ascii="Arial" w:hAnsi="Arial" w:cs="Arial"/>
              </w:rPr>
            </w:pPr>
            <w:r w:rsidRPr="00DC5BEF">
              <w:rPr>
                <w:rFonts w:ascii="Arial" w:hAnsi="Arial" w:cs="Arial"/>
              </w:rPr>
              <w:t>Full Name (including title)</w:t>
            </w:r>
          </w:p>
        </w:tc>
        <w:tc>
          <w:tcPr>
            <w:tcW w:w="7512" w:type="dxa"/>
            <w:gridSpan w:val="2"/>
          </w:tcPr>
          <w:p w14:paraId="70671F7F" w14:textId="77777777" w:rsidR="0033547D" w:rsidRPr="00DC5BEF" w:rsidRDefault="0033547D" w:rsidP="00DC5BEF">
            <w:pPr>
              <w:pStyle w:val="Default"/>
              <w:rPr>
                <w:rFonts w:ascii="Arial" w:hAnsi="Arial" w:cs="Arial"/>
              </w:rPr>
            </w:pPr>
          </w:p>
        </w:tc>
      </w:tr>
      <w:tr w:rsidR="00196BCB" w:rsidRPr="00DC5BEF" w14:paraId="0F1A764C" w14:textId="77777777" w:rsidTr="00196BCB">
        <w:trPr>
          <w:trHeight w:val="851"/>
        </w:trPr>
        <w:tc>
          <w:tcPr>
            <w:tcW w:w="2802" w:type="dxa"/>
          </w:tcPr>
          <w:p w14:paraId="0BEB2674" w14:textId="77777777" w:rsidR="00196BCB" w:rsidRPr="00DC5BEF" w:rsidRDefault="00196BCB" w:rsidP="00DC5BEF">
            <w:pPr>
              <w:pStyle w:val="Default"/>
              <w:rPr>
                <w:rFonts w:ascii="Arial" w:hAnsi="Arial" w:cs="Arial"/>
              </w:rPr>
            </w:pPr>
            <w:r w:rsidRPr="00DC5BEF">
              <w:rPr>
                <w:rFonts w:ascii="Arial" w:hAnsi="Arial" w:cs="Arial"/>
              </w:rPr>
              <w:t>Home Address</w:t>
            </w:r>
          </w:p>
          <w:p w14:paraId="572EE544" w14:textId="77777777" w:rsidR="00196BCB" w:rsidRPr="00DC5BEF" w:rsidRDefault="00196BCB" w:rsidP="00DC5BEF">
            <w:pPr>
              <w:pStyle w:val="Default"/>
              <w:rPr>
                <w:rFonts w:ascii="Arial" w:hAnsi="Arial" w:cs="Arial"/>
              </w:rPr>
            </w:pPr>
          </w:p>
        </w:tc>
        <w:tc>
          <w:tcPr>
            <w:tcW w:w="7512" w:type="dxa"/>
            <w:gridSpan w:val="2"/>
          </w:tcPr>
          <w:p w14:paraId="3D1E333A" w14:textId="77777777" w:rsidR="00196BCB" w:rsidRPr="00DC5BEF" w:rsidRDefault="00196BCB" w:rsidP="00DC5BEF">
            <w:pPr>
              <w:pStyle w:val="Default"/>
              <w:rPr>
                <w:rFonts w:ascii="Arial" w:hAnsi="Arial" w:cs="Arial"/>
              </w:rPr>
            </w:pPr>
          </w:p>
          <w:p w14:paraId="4AA00386" w14:textId="77777777" w:rsidR="00196BCB" w:rsidRPr="00DC5BEF" w:rsidRDefault="00196BCB" w:rsidP="00DC5BEF">
            <w:pPr>
              <w:pStyle w:val="Default"/>
              <w:rPr>
                <w:rFonts w:ascii="Arial" w:hAnsi="Arial" w:cs="Arial"/>
              </w:rPr>
            </w:pPr>
          </w:p>
          <w:p w14:paraId="77B40225" w14:textId="77777777" w:rsidR="00196BCB" w:rsidRPr="00DC5BEF" w:rsidRDefault="00196BCB" w:rsidP="00DC5BEF">
            <w:pPr>
              <w:pStyle w:val="Default"/>
              <w:rPr>
                <w:rFonts w:ascii="Arial" w:hAnsi="Arial" w:cs="Arial"/>
              </w:rPr>
            </w:pPr>
          </w:p>
          <w:p w14:paraId="4FC336CF" w14:textId="77777777" w:rsidR="00196BCB" w:rsidRPr="00DC5BEF" w:rsidRDefault="00196BCB" w:rsidP="00DC5BEF">
            <w:pPr>
              <w:pStyle w:val="Default"/>
              <w:rPr>
                <w:rFonts w:ascii="Arial" w:hAnsi="Arial" w:cs="Arial"/>
              </w:rPr>
            </w:pPr>
            <w:r w:rsidRPr="00DC5BEF">
              <w:rPr>
                <w:rFonts w:ascii="Arial" w:hAnsi="Arial" w:cs="Arial"/>
              </w:rPr>
              <w:t xml:space="preserve">                                                            </w:t>
            </w:r>
          </w:p>
        </w:tc>
      </w:tr>
      <w:tr w:rsidR="00196BCB" w:rsidRPr="00DC5BEF" w14:paraId="5EF7B2CD" w14:textId="77777777" w:rsidTr="00196BCB">
        <w:trPr>
          <w:trHeight w:val="401"/>
        </w:trPr>
        <w:tc>
          <w:tcPr>
            <w:tcW w:w="2802" w:type="dxa"/>
          </w:tcPr>
          <w:p w14:paraId="053905F3" w14:textId="77777777" w:rsidR="00196BCB" w:rsidRPr="00DC5BEF" w:rsidRDefault="00196BCB" w:rsidP="00DC5BEF">
            <w:pPr>
              <w:pStyle w:val="Default"/>
              <w:rPr>
                <w:rFonts w:ascii="Arial" w:hAnsi="Arial" w:cs="Arial"/>
              </w:rPr>
            </w:pPr>
            <w:r w:rsidRPr="00DC5BEF">
              <w:rPr>
                <w:rFonts w:ascii="Arial" w:hAnsi="Arial" w:cs="Arial"/>
              </w:rPr>
              <w:t>Telephone</w:t>
            </w:r>
          </w:p>
        </w:tc>
        <w:tc>
          <w:tcPr>
            <w:tcW w:w="3756" w:type="dxa"/>
          </w:tcPr>
          <w:p w14:paraId="77A5E190" w14:textId="77777777" w:rsidR="00196BCB" w:rsidRPr="00DC5BEF" w:rsidRDefault="00196BCB" w:rsidP="00DC5BEF">
            <w:pPr>
              <w:pStyle w:val="Default"/>
              <w:rPr>
                <w:rFonts w:ascii="Arial" w:hAnsi="Arial" w:cs="Arial"/>
              </w:rPr>
            </w:pPr>
            <w:r w:rsidRPr="00DC5BEF">
              <w:rPr>
                <w:rFonts w:ascii="Arial" w:hAnsi="Arial" w:cs="Arial"/>
              </w:rPr>
              <w:t xml:space="preserve">Home: </w:t>
            </w:r>
          </w:p>
        </w:tc>
        <w:tc>
          <w:tcPr>
            <w:tcW w:w="3756" w:type="dxa"/>
          </w:tcPr>
          <w:p w14:paraId="31CB4A8C" w14:textId="77777777" w:rsidR="00196BCB" w:rsidRPr="00DC5BEF" w:rsidRDefault="00196BCB" w:rsidP="00DC5BEF">
            <w:pPr>
              <w:pStyle w:val="Default"/>
              <w:rPr>
                <w:rFonts w:ascii="Arial" w:hAnsi="Arial" w:cs="Arial"/>
              </w:rPr>
            </w:pPr>
            <w:r w:rsidRPr="00DC5BEF">
              <w:rPr>
                <w:rFonts w:ascii="Arial" w:hAnsi="Arial" w:cs="Arial"/>
              </w:rPr>
              <w:t xml:space="preserve">Mobile: </w:t>
            </w:r>
          </w:p>
        </w:tc>
      </w:tr>
      <w:tr w:rsidR="00196BCB" w:rsidRPr="00DC5BEF" w14:paraId="44E4D94B" w14:textId="77777777" w:rsidTr="00196BCB">
        <w:trPr>
          <w:trHeight w:val="551"/>
        </w:trPr>
        <w:tc>
          <w:tcPr>
            <w:tcW w:w="2802" w:type="dxa"/>
          </w:tcPr>
          <w:p w14:paraId="1EBFF596" w14:textId="310AF0BE" w:rsidR="00196BCB" w:rsidRPr="00DC5BEF" w:rsidRDefault="00196BCB" w:rsidP="00DC5BEF">
            <w:pPr>
              <w:pStyle w:val="Default"/>
              <w:rPr>
                <w:rFonts w:ascii="Arial" w:hAnsi="Arial" w:cs="Arial"/>
              </w:rPr>
            </w:pPr>
            <w:r w:rsidRPr="00DC5BEF">
              <w:rPr>
                <w:rFonts w:ascii="Arial" w:hAnsi="Arial" w:cs="Arial"/>
              </w:rPr>
              <w:t>Email</w:t>
            </w:r>
          </w:p>
        </w:tc>
        <w:tc>
          <w:tcPr>
            <w:tcW w:w="7512" w:type="dxa"/>
            <w:gridSpan w:val="2"/>
          </w:tcPr>
          <w:p w14:paraId="453D47D8" w14:textId="77777777" w:rsidR="00196BCB" w:rsidRPr="00DC5BEF" w:rsidRDefault="00196BCB" w:rsidP="00DC5BEF">
            <w:pPr>
              <w:pStyle w:val="Default"/>
              <w:rPr>
                <w:rFonts w:ascii="Arial" w:hAnsi="Arial" w:cs="Arial"/>
              </w:rPr>
            </w:pPr>
          </w:p>
          <w:p w14:paraId="5AFA06D4" w14:textId="77777777" w:rsidR="00196BCB" w:rsidRPr="00DC5BEF" w:rsidRDefault="00196BCB" w:rsidP="00DC5BEF">
            <w:pPr>
              <w:pStyle w:val="Default"/>
              <w:rPr>
                <w:rFonts w:ascii="Arial" w:hAnsi="Arial" w:cs="Arial"/>
              </w:rPr>
            </w:pPr>
          </w:p>
        </w:tc>
      </w:tr>
      <w:tr w:rsidR="00196BCB" w:rsidRPr="00DC5BEF" w14:paraId="2EAD558A" w14:textId="77777777" w:rsidTr="00196BCB">
        <w:trPr>
          <w:trHeight w:val="957"/>
        </w:trPr>
        <w:tc>
          <w:tcPr>
            <w:tcW w:w="2802" w:type="dxa"/>
          </w:tcPr>
          <w:p w14:paraId="1A70E9C4" w14:textId="77777777" w:rsidR="00196BCB" w:rsidRPr="00DC5BEF" w:rsidRDefault="00196BCB" w:rsidP="00DC5BEF">
            <w:pPr>
              <w:pStyle w:val="Default"/>
              <w:rPr>
                <w:rFonts w:ascii="Arial" w:hAnsi="Arial" w:cs="Arial"/>
              </w:rPr>
            </w:pPr>
            <w:r w:rsidRPr="00DC5BEF">
              <w:rPr>
                <w:rFonts w:ascii="Arial" w:hAnsi="Arial" w:cs="Arial"/>
              </w:rPr>
              <w:t xml:space="preserve">Preferred means of contact </w:t>
            </w:r>
          </w:p>
        </w:tc>
        <w:tc>
          <w:tcPr>
            <w:tcW w:w="7512" w:type="dxa"/>
            <w:gridSpan w:val="2"/>
          </w:tcPr>
          <w:p w14:paraId="78C4BDAC" w14:textId="77777777" w:rsidR="00196BCB" w:rsidRPr="00DC5BEF" w:rsidRDefault="00196BCB" w:rsidP="00DC5BEF">
            <w:pPr>
              <w:pStyle w:val="Default"/>
              <w:rPr>
                <w:rFonts w:ascii="Arial" w:hAnsi="Arial" w:cs="Arial"/>
              </w:rPr>
            </w:pPr>
          </w:p>
        </w:tc>
      </w:tr>
      <w:tr w:rsidR="0033547D" w:rsidRPr="00DC5BEF" w14:paraId="449C0B44" w14:textId="77777777" w:rsidTr="0033547D">
        <w:trPr>
          <w:trHeight w:val="391"/>
        </w:trPr>
        <w:tc>
          <w:tcPr>
            <w:tcW w:w="2802" w:type="dxa"/>
          </w:tcPr>
          <w:p w14:paraId="0E4C14FB" w14:textId="2B30B285" w:rsidR="0033547D" w:rsidRPr="00DC5BEF" w:rsidRDefault="0033547D" w:rsidP="00DC5BEF">
            <w:pPr>
              <w:pStyle w:val="Default"/>
              <w:rPr>
                <w:rFonts w:ascii="Arial" w:hAnsi="Arial" w:cs="Arial"/>
              </w:rPr>
            </w:pPr>
            <w:r w:rsidRPr="00DC5BEF">
              <w:rPr>
                <w:rFonts w:ascii="Arial" w:hAnsi="Arial" w:cs="Arial"/>
              </w:rPr>
              <w:t>National Insurance Number</w:t>
            </w:r>
          </w:p>
        </w:tc>
        <w:tc>
          <w:tcPr>
            <w:tcW w:w="7512" w:type="dxa"/>
            <w:gridSpan w:val="2"/>
          </w:tcPr>
          <w:p w14:paraId="17CD9363" w14:textId="77777777" w:rsidR="0033547D" w:rsidRPr="00DC5BEF" w:rsidRDefault="0033547D" w:rsidP="00DC5BEF">
            <w:pPr>
              <w:pStyle w:val="Default"/>
              <w:rPr>
                <w:rFonts w:ascii="Arial" w:hAnsi="Arial" w:cs="Arial"/>
              </w:rPr>
            </w:pPr>
          </w:p>
        </w:tc>
      </w:tr>
    </w:tbl>
    <w:p w14:paraId="4AB751E5" w14:textId="0B5FF1FF" w:rsidR="00323C3F" w:rsidRPr="00DC5BEF" w:rsidRDefault="00323C3F" w:rsidP="00DC5BEF">
      <w:pPr>
        <w:rPr>
          <w:rFonts w:ascii="Arial" w:hAnsi="Arial" w:cs="Arial"/>
          <w:sz w:val="24"/>
          <w:szCs w:val="24"/>
        </w:rPr>
      </w:pPr>
    </w:p>
    <w:tbl>
      <w:tblPr>
        <w:tblStyle w:val="TableGrid"/>
        <w:tblW w:w="10343" w:type="dxa"/>
        <w:tblLook w:val="04A0" w:firstRow="1" w:lastRow="0" w:firstColumn="1" w:lastColumn="0" w:noHBand="0" w:noVBand="1"/>
      </w:tblPr>
      <w:tblGrid>
        <w:gridCol w:w="10343"/>
      </w:tblGrid>
      <w:tr w:rsidR="006624DE" w:rsidRPr="00DC5BEF" w14:paraId="775F16DD" w14:textId="77777777" w:rsidTr="006624DE">
        <w:tc>
          <w:tcPr>
            <w:tcW w:w="10343" w:type="dxa"/>
          </w:tcPr>
          <w:p w14:paraId="0D99452D" w14:textId="00DEF444" w:rsidR="006624DE" w:rsidRPr="00DC5BEF" w:rsidRDefault="006624DE" w:rsidP="00DC5BEF">
            <w:pPr>
              <w:rPr>
                <w:rFonts w:ascii="Arial" w:hAnsi="Arial" w:cs="Arial"/>
                <w:b/>
                <w:bCs/>
                <w:sz w:val="24"/>
                <w:szCs w:val="24"/>
              </w:rPr>
            </w:pPr>
            <w:r w:rsidRPr="00DC5BEF">
              <w:rPr>
                <w:rFonts w:ascii="Arial" w:hAnsi="Arial" w:cs="Arial"/>
                <w:b/>
                <w:bCs/>
                <w:sz w:val="24"/>
                <w:szCs w:val="24"/>
              </w:rPr>
              <w:t>Equality Act (2020) – Disability</w:t>
            </w:r>
          </w:p>
          <w:p w14:paraId="35A51B32" w14:textId="77777777" w:rsidR="006624DE" w:rsidRPr="00DC5BEF" w:rsidRDefault="006624DE" w:rsidP="00DC5BEF">
            <w:pPr>
              <w:rPr>
                <w:rFonts w:ascii="Arial" w:hAnsi="Arial" w:cs="Arial"/>
                <w:sz w:val="24"/>
                <w:szCs w:val="24"/>
              </w:rPr>
            </w:pPr>
          </w:p>
          <w:p w14:paraId="1A1129DA" w14:textId="77777777" w:rsidR="006624DE" w:rsidRPr="00DC5BEF" w:rsidRDefault="006624DE" w:rsidP="00DC5BEF">
            <w:pPr>
              <w:pStyle w:val="Heading4"/>
              <w:spacing w:before="0"/>
              <w:jc w:val="left"/>
              <w:rPr>
                <w:rFonts w:ascii="Arial" w:hAnsi="Arial" w:cs="Arial"/>
                <w:b w:val="0"/>
                <w:sz w:val="24"/>
                <w:szCs w:val="24"/>
              </w:rPr>
            </w:pPr>
            <w:r w:rsidRPr="00DC5BEF">
              <w:rPr>
                <w:rFonts w:ascii="Arial" w:hAnsi="Arial" w:cs="Arial"/>
                <w:b w:val="0"/>
                <w:sz w:val="24"/>
                <w:szCs w:val="24"/>
              </w:rPr>
              <w:t>We are committed to employing people with disabilities and wish to encourage more applications from people with disabilities. If you are considered to be disabled under the Equality Act definition and have demonstrated that you meet the minimum criteria for the post, you will be guaranteed an interview.</w:t>
            </w:r>
          </w:p>
          <w:p w14:paraId="1F7F5E20" w14:textId="77777777" w:rsidR="006624DE" w:rsidRPr="00DC5BEF" w:rsidRDefault="006624DE" w:rsidP="00DC5BEF">
            <w:pPr>
              <w:pStyle w:val="Header"/>
              <w:ind w:left="-40"/>
              <w:rPr>
                <w:rFonts w:ascii="Arial" w:hAnsi="Arial" w:cs="Arial"/>
                <w:sz w:val="24"/>
                <w:szCs w:val="24"/>
              </w:rPr>
            </w:pPr>
          </w:p>
          <w:p w14:paraId="744AA180" w14:textId="77777777" w:rsidR="006624DE" w:rsidRPr="00DC5BEF" w:rsidRDefault="006624DE" w:rsidP="00DC5BEF">
            <w:pPr>
              <w:ind w:left="-40"/>
              <w:rPr>
                <w:rFonts w:ascii="Arial" w:hAnsi="Arial" w:cs="Arial"/>
                <w:sz w:val="24"/>
                <w:szCs w:val="24"/>
              </w:rPr>
            </w:pPr>
            <w:r w:rsidRPr="00DC5BEF">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6E22AE53" w14:textId="77777777" w:rsidR="006624DE" w:rsidRPr="00DC5BEF" w:rsidRDefault="006624DE" w:rsidP="00DC5BEF">
            <w:pPr>
              <w:numPr>
                <w:ilvl w:val="0"/>
                <w:numId w:val="18"/>
              </w:numPr>
              <w:spacing w:before="120"/>
              <w:ind w:left="-40" w:firstLine="0"/>
              <w:rPr>
                <w:rFonts w:ascii="Arial" w:hAnsi="Arial" w:cs="Arial"/>
                <w:sz w:val="24"/>
                <w:szCs w:val="24"/>
              </w:rPr>
            </w:pPr>
            <w:r w:rsidRPr="00DC5BEF">
              <w:rPr>
                <w:rFonts w:ascii="Arial" w:hAnsi="Arial" w:cs="Arial"/>
                <w:sz w:val="24"/>
                <w:szCs w:val="24"/>
              </w:rPr>
              <w:t xml:space="preserve">Do you consider yourself to have any disabilities?  </w:t>
            </w:r>
            <w:r w:rsidRPr="00DC5BEF">
              <w:rPr>
                <w:rFonts w:ascii="Arial" w:hAnsi="Arial" w:cs="Arial"/>
                <w:b/>
                <w:bCs/>
                <w:sz w:val="24"/>
                <w:szCs w:val="24"/>
              </w:rPr>
              <w:fldChar w:fldCharType="begin">
                <w:ffData>
                  <w:name w:val=""/>
                  <w:enabled/>
                  <w:calcOnExit w:val="0"/>
                  <w:textInput>
                    <w:default w:val="YES / NO"/>
                    <w:maxLength w:val="8"/>
                  </w:textInput>
                </w:ffData>
              </w:fldChar>
            </w:r>
            <w:r w:rsidRPr="00DC5BEF">
              <w:rPr>
                <w:rFonts w:ascii="Arial" w:hAnsi="Arial" w:cs="Arial"/>
                <w:b/>
                <w:bCs/>
                <w:sz w:val="24"/>
                <w:szCs w:val="24"/>
              </w:rPr>
              <w:instrText xml:space="preserve"> FORMTEXT </w:instrText>
            </w:r>
            <w:r w:rsidRPr="00DC5BEF">
              <w:rPr>
                <w:rFonts w:ascii="Arial" w:hAnsi="Arial" w:cs="Arial"/>
                <w:b/>
                <w:bCs/>
                <w:sz w:val="24"/>
                <w:szCs w:val="24"/>
              </w:rPr>
            </w:r>
            <w:r w:rsidRPr="00DC5BEF">
              <w:rPr>
                <w:rFonts w:ascii="Arial" w:hAnsi="Arial" w:cs="Arial"/>
                <w:b/>
                <w:bCs/>
                <w:sz w:val="24"/>
                <w:szCs w:val="24"/>
              </w:rPr>
              <w:fldChar w:fldCharType="separate"/>
            </w:r>
            <w:r w:rsidRPr="00DC5BEF">
              <w:rPr>
                <w:rFonts w:ascii="Arial" w:hAnsi="Arial" w:cs="Arial"/>
                <w:b/>
                <w:bCs/>
                <w:noProof/>
                <w:sz w:val="24"/>
                <w:szCs w:val="24"/>
              </w:rPr>
              <w:t>YES / NO</w:t>
            </w:r>
            <w:r w:rsidRPr="00DC5BEF">
              <w:rPr>
                <w:rFonts w:ascii="Arial" w:hAnsi="Arial" w:cs="Arial"/>
                <w:b/>
                <w:bCs/>
                <w:sz w:val="24"/>
                <w:szCs w:val="24"/>
              </w:rPr>
              <w:fldChar w:fldCharType="end"/>
            </w:r>
          </w:p>
          <w:p w14:paraId="438685B0" w14:textId="77777777" w:rsidR="006624DE" w:rsidRPr="00DC5BEF" w:rsidRDefault="006624DE" w:rsidP="00DC5BEF">
            <w:pPr>
              <w:spacing w:before="120"/>
              <w:ind w:left="-40"/>
              <w:rPr>
                <w:rFonts w:ascii="Arial" w:hAnsi="Arial" w:cs="Arial"/>
                <w:sz w:val="24"/>
                <w:szCs w:val="24"/>
              </w:rPr>
            </w:pPr>
            <w:r w:rsidRPr="00DC5BEF">
              <w:rPr>
                <w:rFonts w:ascii="Arial" w:hAnsi="Arial" w:cs="Arial"/>
                <w:sz w:val="24"/>
                <w:szCs w:val="24"/>
              </w:rPr>
              <w:t>Please state any arrangements you would like us to make to assist you if you are called for interview:</w:t>
            </w:r>
          </w:p>
          <w:p w14:paraId="1AC37B32" w14:textId="77777777" w:rsidR="006624DE" w:rsidRPr="00DC5BEF" w:rsidRDefault="006624DE" w:rsidP="00DC5BEF">
            <w:pPr>
              <w:rPr>
                <w:rFonts w:ascii="Arial" w:hAnsi="Arial" w:cs="Arial"/>
                <w:sz w:val="24"/>
                <w:szCs w:val="24"/>
              </w:rPr>
            </w:pPr>
            <w:r w:rsidRPr="00DC5BEF">
              <w:rPr>
                <w:rFonts w:ascii="Arial" w:hAnsi="Arial" w:cs="Arial"/>
                <w:sz w:val="24"/>
                <w:szCs w:val="24"/>
              </w:rPr>
              <w:fldChar w:fldCharType="begin">
                <w:ffData>
                  <w:name w:val="Text6"/>
                  <w:enabled/>
                  <w:calcOnExit w:val="0"/>
                  <w:textInput/>
                </w:ffData>
              </w:fldChar>
            </w:r>
            <w:bookmarkStart w:id="1" w:name="Text6"/>
            <w:r w:rsidRPr="00DC5BEF">
              <w:rPr>
                <w:rFonts w:ascii="Arial" w:hAnsi="Arial" w:cs="Arial"/>
                <w:sz w:val="24"/>
                <w:szCs w:val="24"/>
              </w:rPr>
              <w:instrText xml:space="preserve"> FORMTEXT </w:instrText>
            </w:r>
            <w:r w:rsidRPr="00DC5BEF">
              <w:rPr>
                <w:rFonts w:ascii="Arial" w:hAnsi="Arial" w:cs="Arial"/>
                <w:sz w:val="24"/>
                <w:szCs w:val="24"/>
              </w:rPr>
            </w:r>
            <w:r w:rsidRPr="00DC5BEF">
              <w:rPr>
                <w:rFonts w:ascii="Arial" w:hAnsi="Arial" w:cs="Arial"/>
                <w:sz w:val="24"/>
                <w:szCs w:val="24"/>
              </w:rPr>
              <w:fldChar w:fldCharType="separate"/>
            </w:r>
            <w:r w:rsidRPr="00DC5BEF">
              <w:rPr>
                <w:rFonts w:ascii="Arial" w:hAnsi="Arial" w:cs="Arial"/>
                <w:noProof/>
                <w:sz w:val="24"/>
                <w:szCs w:val="24"/>
              </w:rPr>
              <w:t> </w:t>
            </w:r>
            <w:r w:rsidRPr="00DC5BEF">
              <w:rPr>
                <w:rFonts w:ascii="Arial" w:hAnsi="Arial" w:cs="Arial"/>
                <w:noProof/>
                <w:sz w:val="24"/>
                <w:szCs w:val="24"/>
              </w:rPr>
              <w:t> </w:t>
            </w:r>
            <w:r w:rsidRPr="00DC5BEF">
              <w:rPr>
                <w:rFonts w:ascii="Arial" w:hAnsi="Arial" w:cs="Arial"/>
                <w:noProof/>
                <w:sz w:val="24"/>
                <w:szCs w:val="24"/>
              </w:rPr>
              <w:t> </w:t>
            </w:r>
            <w:r w:rsidRPr="00DC5BEF">
              <w:rPr>
                <w:rFonts w:ascii="Arial" w:hAnsi="Arial" w:cs="Arial"/>
                <w:noProof/>
                <w:sz w:val="24"/>
                <w:szCs w:val="24"/>
              </w:rPr>
              <w:t> </w:t>
            </w:r>
            <w:r w:rsidRPr="00DC5BEF">
              <w:rPr>
                <w:rFonts w:ascii="Arial" w:hAnsi="Arial" w:cs="Arial"/>
                <w:noProof/>
                <w:sz w:val="24"/>
                <w:szCs w:val="24"/>
              </w:rPr>
              <w:t> </w:t>
            </w:r>
            <w:r w:rsidRPr="00DC5BEF">
              <w:rPr>
                <w:rFonts w:ascii="Arial" w:hAnsi="Arial" w:cs="Arial"/>
                <w:sz w:val="24"/>
                <w:szCs w:val="24"/>
              </w:rPr>
              <w:fldChar w:fldCharType="end"/>
            </w:r>
            <w:bookmarkEnd w:id="1"/>
          </w:p>
          <w:p w14:paraId="0C4CBF99" w14:textId="07327452" w:rsidR="006624DE" w:rsidRPr="00DC5BEF" w:rsidRDefault="006624DE" w:rsidP="00DC5BEF">
            <w:pPr>
              <w:rPr>
                <w:rFonts w:ascii="Arial" w:hAnsi="Arial" w:cs="Arial"/>
                <w:sz w:val="24"/>
                <w:szCs w:val="24"/>
              </w:rPr>
            </w:pPr>
          </w:p>
        </w:tc>
      </w:tr>
      <w:tr w:rsidR="006624DE" w:rsidRPr="00DC5BEF" w14:paraId="28D02D71" w14:textId="77777777" w:rsidTr="006624DE">
        <w:tc>
          <w:tcPr>
            <w:tcW w:w="10343" w:type="dxa"/>
          </w:tcPr>
          <w:p w14:paraId="2B51B6B3" w14:textId="77777777" w:rsidR="006624DE" w:rsidRPr="00DC5BEF" w:rsidRDefault="006624DE" w:rsidP="00DC5BEF">
            <w:pPr>
              <w:rPr>
                <w:rFonts w:ascii="Arial" w:hAnsi="Arial" w:cs="Arial"/>
                <w:b/>
                <w:sz w:val="24"/>
                <w:szCs w:val="24"/>
              </w:rPr>
            </w:pPr>
            <w:r w:rsidRPr="00DC5BEF">
              <w:rPr>
                <w:rFonts w:ascii="Arial" w:hAnsi="Arial" w:cs="Arial"/>
                <w:b/>
                <w:sz w:val="24"/>
                <w:szCs w:val="24"/>
              </w:rPr>
              <w:t>Authorisation to Work in the UK &amp; Points-Based System</w:t>
            </w:r>
          </w:p>
          <w:p w14:paraId="0506F0C0" w14:textId="77777777" w:rsidR="006624DE" w:rsidRPr="00DC5BEF" w:rsidRDefault="006624DE" w:rsidP="00DC5BEF">
            <w:pPr>
              <w:pStyle w:val="Header"/>
              <w:rPr>
                <w:rFonts w:ascii="Arial" w:hAnsi="Arial" w:cs="Arial"/>
                <w:sz w:val="24"/>
                <w:szCs w:val="24"/>
              </w:rPr>
            </w:pPr>
          </w:p>
          <w:p w14:paraId="30095C4C" w14:textId="1DD4BA97" w:rsidR="006624DE" w:rsidRPr="00DC5BEF" w:rsidRDefault="006624DE" w:rsidP="00DC5BEF">
            <w:pPr>
              <w:pStyle w:val="Header"/>
              <w:rPr>
                <w:rFonts w:ascii="Arial" w:hAnsi="Arial" w:cs="Arial"/>
                <w:b/>
                <w:sz w:val="24"/>
                <w:szCs w:val="24"/>
              </w:rPr>
            </w:pPr>
            <w:r w:rsidRPr="00DC5BEF">
              <w:rPr>
                <w:rFonts w:ascii="Arial" w:hAnsi="Arial" w:cs="Arial"/>
                <w:sz w:val="24"/>
                <w:szCs w:val="24"/>
              </w:rPr>
              <w:t xml:space="preserve">To comply with the Immigration, Asylum and Nationality Act 2006 we are required to check your eligibility to live and work in the UK.  Please confirm that on request you will be able provide this evidence. </w:t>
            </w:r>
            <w:r w:rsidRPr="00DC5BEF">
              <w:rPr>
                <w:rFonts w:ascii="Arial" w:hAnsi="Arial" w:cs="Arial"/>
                <w:b/>
                <w:sz w:val="24"/>
                <w:szCs w:val="24"/>
                <w:highlight w:val="lightGray"/>
              </w:rPr>
              <w:t>YES/NO</w:t>
            </w:r>
          </w:p>
          <w:p w14:paraId="722693A4" w14:textId="77777777" w:rsidR="006624DE" w:rsidRPr="00DC5BEF" w:rsidRDefault="006624DE" w:rsidP="00DC5BEF">
            <w:pPr>
              <w:pStyle w:val="Header"/>
              <w:ind w:left="176"/>
              <w:rPr>
                <w:rFonts w:ascii="Arial" w:hAnsi="Arial" w:cs="Arial"/>
                <w:b/>
                <w:sz w:val="24"/>
                <w:szCs w:val="24"/>
              </w:rPr>
            </w:pPr>
          </w:p>
          <w:p w14:paraId="4CFAF815" w14:textId="77777777" w:rsidR="006624DE" w:rsidRPr="00DC5BEF" w:rsidRDefault="006624DE" w:rsidP="00DC5BEF">
            <w:pPr>
              <w:pStyle w:val="Header"/>
              <w:rPr>
                <w:rFonts w:ascii="Arial" w:hAnsi="Arial" w:cs="Arial"/>
                <w:sz w:val="24"/>
                <w:szCs w:val="24"/>
              </w:rPr>
            </w:pPr>
            <w:r w:rsidRPr="00DC5BEF">
              <w:rPr>
                <w:rFonts w:ascii="Arial" w:hAnsi="Arial" w:cs="Arial"/>
                <w:sz w:val="24"/>
                <w:szCs w:val="24"/>
              </w:rPr>
              <w:t xml:space="preserve">In accordance with the points-based immigration system, please confirm whether you are a UK Citizen, a Citizen within the </w:t>
            </w:r>
            <w:hyperlink r:id="rId9" w:history="1">
              <w:r w:rsidRPr="00DC5BEF">
                <w:rPr>
                  <w:rStyle w:val="Hyperlink"/>
                  <w:rFonts w:ascii="Arial" w:hAnsi="Arial" w:cs="Arial"/>
                  <w:sz w:val="24"/>
                  <w:szCs w:val="24"/>
                </w:rPr>
                <w:t>Common Travel Area</w:t>
              </w:r>
            </w:hyperlink>
            <w:r w:rsidRPr="00DC5BEF">
              <w:rPr>
                <w:rFonts w:ascii="Arial" w:hAnsi="Arial" w:cs="Arial"/>
                <w:sz w:val="24"/>
                <w:szCs w:val="24"/>
              </w:rPr>
              <w:t xml:space="preserve">, an EU Citizen with (or eligible to apply for) Settled Status or have another form of working Visa issued by the Home Office and have the Right to Work in the UK   </w:t>
            </w:r>
            <w:r w:rsidRPr="00DC5BEF">
              <w:rPr>
                <w:rFonts w:ascii="Arial" w:hAnsi="Arial" w:cs="Arial"/>
                <w:b/>
                <w:sz w:val="24"/>
                <w:szCs w:val="24"/>
                <w:highlight w:val="lightGray"/>
              </w:rPr>
              <w:t>YES/NO</w:t>
            </w:r>
          </w:p>
          <w:p w14:paraId="15FD130A" w14:textId="78DAB70A" w:rsidR="006624DE" w:rsidRPr="00DC5BEF" w:rsidRDefault="006624DE" w:rsidP="00DC5BEF">
            <w:pPr>
              <w:rPr>
                <w:rFonts w:ascii="Arial" w:hAnsi="Arial" w:cs="Arial"/>
                <w:sz w:val="24"/>
                <w:szCs w:val="24"/>
              </w:rPr>
            </w:pPr>
          </w:p>
        </w:tc>
      </w:tr>
    </w:tbl>
    <w:p w14:paraId="7AD372C3" w14:textId="77777777" w:rsidR="006624DE" w:rsidRPr="00DC5BEF" w:rsidRDefault="006624DE" w:rsidP="00DC5BEF">
      <w:pPr>
        <w:rPr>
          <w:rFonts w:ascii="Arial" w:hAnsi="Arial" w:cs="Arial"/>
          <w:sz w:val="24"/>
          <w:szCs w:val="24"/>
        </w:rPr>
      </w:pPr>
    </w:p>
    <w:p w14:paraId="75CD91F5" w14:textId="49915624" w:rsidR="006507A4" w:rsidRPr="00DC5BEF" w:rsidRDefault="006507A4" w:rsidP="00DC5BEF">
      <w:pPr>
        <w:rPr>
          <w:rFonts w:ascii="Arial" w:hAnsi="Arial" w:cs="Arial"/>
          <w:sz w:val="24"/>
          <w:szCs w:val="24"/>
        </w:rPr>
      </w:pPr>
    </w:p>
    <w:p w14:paraId="30581B9B" w14:textId="34705E5A" w:rsidR="006624DE" w:rsidRPr="00DC5BEF" w:rsidRDefault="006624DE" w:rsidP="00DC5BEF">
      <w:pPr>
        <w:rPr>
          <w:rFonts w:ascii="Arial" w:hAnsi="Arial" w:cs="Arial"/>
          <w:sz w:val="24"/>
          <w:szCs w:val="24"/>
        </w:rPr>
      </w:pPr>
      <w:r w:rsidRPr="00DC5BEF">
        <w:rPr>
          <w:rFonts w:ascii="Arial" w:hAnsi="Arial" w:cs="Arial"/>
          <w:b/>
          <w:sz w:val="24"/>
          <w:szCs w:val="24"/>
        </w:rPr>
        <w:lastRenderedPageBreak/>
        <w:t>Rehabilitation of Offenders Act 1974 (Exceptions) Order 1975 (as amended in 2013)</w:t>
      </w:r>
      <w:r w:rsidRPr="00DC5BEF">
        <w:rPr>
          <w:rFonts w:ascii="Arial" w:eastAsia="Calibri" w:hAnsi="Arial" w:cs="Arial"/>
          <w:b/>
          <w:bCs/>
          <w:sz w:val="24"/>
          <w:szCs w:val="24"/>
        </w:rPr>
        <w:t xml:space="preserve"> </w:t>
      </w:r>
    </w:p>
    <w:p w14:paraId="21635381" w14:textId="77777777" w:rsidR="006624DE" w:rsidRPr="00DC5BEF" w:rsidRDefault="006624DE" w:rsidP="00DC5BEF">
      <w:pPr>
        <w:pStyle w:val="Heading2"/>
        <w:spacing w:before="120"/>
        <w:rPr>
          <w:rFonts w:ascii="Arial" w:hAnsi="Arial" w:cs="Arial"/>
          <w:bCs/>
          <w:color w:val="auto"/>
          <w:sz w:val="24"/>
          <w:szCs w:val="24"/>
        </w:rPr>
      </w:pPr>
      <w:r w:rsidRPr="00DC5BEF">
        <w:rPr>
          <w:rFonts w:ascii="Arial" w:hAnsi="Arial" w:cs="Arial"/>
          <w:bCs/>
          <w:color w:val="auto"/>
          <w:sz w:val="24"/>
          <w:szCs w:val="24"/>
        </w:rPr>
        <w:t xml:space="preserve">All applicants are required to declare any criminal conviction(s) including bindovers and cautions which are ‘unspent’ and/or any pending prosecutions.  Certain posts within RPMT are exempted under the Rehabilitation of Offenders Act 1974.  If the post for which you are applying is an ‘exempt’ post </w:t>
      </w:r>
      <w:r w:rsidRPr="00DC5BEF">
        <w:rPr>
          <w:rFonts w:ascii="Arial" w:hAnsi="Arial" w:cs="Arial"/>
          <w:bCs/>
          <w:color w:val="auto"/>
          <w:sz w:val="24"/>
          <w:szCs w:val="24"/>
          <w:u w:val="single"/>
        </w:rPr>
        <w:t>you must declare all convictions including non-filtered ‘spent’ conviction</w:t>
      </w:r>
      <w:r w:rsidRPr="00DC5BEF">
        <w:rPr>
          <w:rFonts w:ascii="Arial" w:hAnsi="Arial" w:cs="Arial"/>
          <w:bCs/>
          <w:color w:val="auto"/>
          <w:sz w:val="24"/>
          <w:szCs w:val="24"/>
        </w:rPr>
        <w:t>s and, if shortlisted, you will be asked to provide more detailed information so that a criminal records check can be made with the Disclosure &amp; Barring Service.</w:t>
      </w:r>
    </w:p>
    <w:p w14:paraId="7A873AE0" w14:textId="77777777" w:rsidR="006624DE" w:rsidRPr="00DC5BEF" w:rsidRDefault="006624DE" w:rsidP="00DC5BEF">
      <w:pPr>
        <w:pStyle w:val="Heading2"/>
        <w:keepLines w:val="0"/>
        <w:numPr>
          <w:ilvl w:val="0"/>
          <w:numId w:val="19"/>
        </w:numPr>
        <w:overflowPunct w:val="0"/>
        <w:autoSpaceDE w:val="0"/>
        <w:autoSpaceDN w:val="0"/>
        <w:adjustRightInd w:val="0"/>
        <w:spacing w:before="120" w:line="240" w:lineRule="auto"/>
        <w:ind w:left="459" w:hanging="283"/>
        <w:textAlignment w:val="baseline"/>
        <w:rPr>
          <w:rFonts w:ascii="Arial" w:hAnsi="Arial" w:cs="Arial"/>
          <w:bCs/>
          <w:color w:val="auto"/>
          <w:sz w:val="24"/>
          <w:szCs w:val="24"/>
        </w:rPr>
      </w:pPr>
      <w:r w:rsidRPr="00DC5BEF">
        <w:rPr>
          <w:rFonts w:ascii="Arial" w:hAnsi="Arial" w:cs="Arial"/>
          <w:bCs/>
          <w:color w:val="auto"/>
          <w:sz w:val="24"/>
          <w:szCs w:val="24"/>
        </w:rPr>
        <w:t xml:space="preserve">Do you have any convictions, cautions, reprimands or final warnings that are not "protected" as defined by the Rehabilitation of Offenders Act 1974 (Exceptions) Order 1975 (as amended in 2013)? </w:t>
      </w:r>
      <w:r w:rsidRPr="00DC5BEF">
        <w:rPr>
          <w:rFonts w:ascii="Arial" w:hAnsi="Arial" w:cs="Arial"/>
          <w:bCs/>
          <w:color w:val="auto"/>
          <w:sz w:val="24"/>
          <w:szCs w:val="24"/>
        </w:rPr>
        <w:fldChar w:fldCharType="begin">
          <w:ffData>
            <w:name w:val=""/>
            <w:enabled/>
            <w:calcOnExit w:val="0"/>
            <w:textInput>
              <w:default w:val="YES / NO"/>
              <w:maxLength w:val="8"/>
            </w:textInput>
          </w:ffData>
        </w:fldChar>
      </w:r>
      <w:r w:rsidRPr="00DC5BEF">
        <w:rPr>
          <w:rFonts w:ascii="Arial" w:hAnsi="Arial" w:cs="Arial"/>
          <w:bCs/>
          <w:color w:val="auto"/>
          <w:sz w:val="24"/>
          <w:szCs w:val="24"/>
        </w:rPr>
        <w:instrText xml:space="preserve"> FORMTEXT </w:instrText>
      </w:r>
      <w:r w:rsidRPr="00DC5BEF">
        <w:rPr>
          <w:rFonts w:ascii="Arial" w:hAnsi="Arial" w:cs="Arial"/>
          <w:bCs/>
          <w:color w:val="auto"/>
          <w:sz w:val="24"/>
          <w:szCs w:val="24"/>
        </w:rPr>
      </w:r>
      <w:r w:rsidRPr="00DC5BEF">
        <w:rPr>
          <w:rFonts w:ascii="Arial" w:hAnsi="Arial" w:cs="Arial"/>
          <w:bCs/>
          <w:color w:val="auto"/>
          <w:sz w:val="24"/>
          <w:szCs w:val="24"/>
        </w:rPr>
        <w:fldChar w:fldCharType="separate"/>
      </w:r>
      <w:r w:rsidRPr="00DC5BEF">
        <w:rPr>
          <w:rFonts w:ascii="Arial" w:hAnsi="Arial" w:cs="Arial"/>
          <w:bCs/>
          <w:noProof/>
          <w:color w:val="auto"/>
          <w:sz w:val="24"/>
          <w:szCs w:val="24"/>
        </w:rPr>
        <w:t>YES / NO</w:t>
      </w:r>
      <w:r w:rsidRPr="00DC5BEF">
        <w:rPr>
          <w:rFonts w:ascii="Arial" w:hAnsi="Arial" w:cs="Arial"/>
          <w:bCs/>
          <w:color w:val="auto"/>
          <w:sz w:val="24"/>
          <w:szCs w:val="24"/>
        </w:rPr>
        <w:fldChar w:fldCharType="end"/>
      </w:r>
    </w:p>
    <w:p w14:paraId="30EA9A5D" w14:textId="1C8C3A55" w:rsidR="006624DE" w:rsidRPr="00DC5BEF" w:rsidRDefault="006624DE" w:rsidP="00DC5BEF">
      <w:pPr>
        <w:pStyle w:val="Heading2"/>
        <w:spacing w:before="120"/>
        <w:ind w:left="176"/>
        <w:rPr>
          <w:rFonts w:ascii="Arial" w:hAnsi="Arial" w:cs="Arial"/>
          <w:bCs/>
          <w:color w:val="auto"/>
          <w:sz w:val="24"/>
          <w:szCs w:val="24"/>
        </w:rPr>
      </w:pPr>
      <w:r w:rsidRPr="00DC5BEF">
        <w:rPr>
          <w:rFonts w:ascii="Arial" w:hAnsi="Arial" w:cs="Arial"/>
          <w:bCs/>
          <w:color w:val="auto"/>
          <w:sz w:val="24"/>
          <w:szCs w:val="24"/>
        </w:rPr>
        <w:t xml:space="preserve">If you have answered </w:t>
      </w:r>
      <w:r w:rsidRPr="00DC5BEF">
        <w:rPr>
          <w:rFonts w:ascii="Arial" w:hAnsi="Arial" w:cs="Arial"/>
          <w:bCs/>
          <w:color w:val="auto"/>
          <w:sz w:val="24"/>
          <w:szCs w:val="24"/>
          <w:u w:val="single"/>
        </w:rPr>
        <w:t>yes</w:t>
      </w:r>
      <w:r w:rsidRPr="00DC5BEF">
        <w:rPr>
          <w:rFonts w:ascii="Arial" w:hAnsi="Arial" w:cs="Arial"/>
          <w:bCs/>
          <w:color w:val="auto"/>
          <w:sz w:val="24"/>
          <w:szCs w:val="24"/>
        </w:rPr>
        <w:t xml:space="preserve"> please ensure any information is placed in the space provided below. </w:t>
      </w:r>
    </w:p>
    <w:p w14:paraId="3330A658" w14:textId="4AA69217" w:rsidR="006624DE" w:rsidRPr="00DC5BEF" w:rsidRDefault="006624DE" w:rsidP="00DC5BEF">
      <w:pPr>
        <w:rPr>
          <w:rFonts w:ascii="Arial" w:hAnsi="Arial" w:cs="Arial"/>
          <w:bCs/>
          <w:sz w:val="24"/>
          <w:szCs w:val="24"/>
        </w:rPr>
      </w:pPr>
      <w:r w:rsidRPr="00DC5BEF">
        <w:rPr>
          <w:rFonts w:ascii="Arial" w:hAnsi="Arial" w:cs="Arial"/>
          <w:bCs/>
          <w:sz w:val="24"/>
          <w:szCs w:val="24"/>
        </w:rPr>
        <w:fldChar w:fldCharType="begin">
          <w:ffData>
            <w:name w:val="Text2"/>
            <w:enabled/>
            <w:calcOnExit w:val="0"/>
            <w:textInput/>
          </w:ffData>
        </w:fldChar>
      </w:r>
      <w:r w:rsidRPr="00DC5BEF">
        <w:rPr>
          <w:rFonts w:ascii="Arial" w:hAnsi="Arial" w:cs="Arial"/>
          <w:bCs/>
          <w:sz w:val="24"/>
          <w:szCs w:val="24"/>
        </w:rPr>
        <w:instrText xml:space="preserve"> FORMTEXT </w:instrText>
      </w:r>
      <w:r w:rsidRPr="00DC5BEF">
        <w:rPr>
          <w:rFonts w:ascii="Arial" w:hAnsi="Arial" w:cs="Arial"/>
          <w:bCs/>
          <w:sz w:val="24"/>
          <w:szCs w:val="24"/>
        </w:rPr>
      </w:r>
      <w:r w:rsidRPr="00DC5BEF">
        <w:rPr>
          <w:rFonts w:ascii="Arial" w:hAnsi="Arial" w:cs="Arial"/>
          <w:bCs/>
          <w:sz w:val="24"/>
          <w:szCs w:val="24"/>
        </w:rPr>
        <w:fldChar w:fldCharType="separate"/>
      </w:r>
      <w:r w:rsidRPr="00DC5BEF">
        <w:rPr>
          <w:rFonts w:ascii="Arial" w:hAnsi="Arial" w:cs="Arial"/>
          <w:bCs/>
          <w:noProof/>
          <w:sz w:val="24"/>
          <w:szCs w:val="24"/>
        </w:rPr>
        <w:t> </w:t>
      </w:r>
      <w:r w:rsidRPr="00DC5BEF">
        <w:rPr>
          <w:rFonts w:ascii="Arial" w:hAnsi="Arial" w:cs="Arial"/>
          <w:bCs/>
          <w:noProof/>
          <w:sz w:val="24"/>
          <w:szCs w:val="24"/>
        </w:rPr>
        <w:t> </w:t>
      </w:r>
      <w:r w:rsidRPr="00DC5BEF">
        <w:rPr>
          <w:rFonts w:ascii="Arial" w:hAnsi="Arial" w:cs="Arial"/>
          <w:bCs/>
          <w:noProof/>
          <w:sz w:val="24"/>
          <w:szCs w:val="24"/>
        </w:rPr>
        <w:t> </w:t>
      </w:r>
      <w:r w:rsidRPr="00DC5BEF">
        <w:rPr>
          <w:rFonts w:ascii="Arial" w:hAnsi="Arial" w:cs="Arial"/>
          <w:bCs/>
          <w:noProof/>
          <w:sz w:val="24"/>
          <w:szCs w:val="24"/>
        </w:rPr>
        <w:t> </w:t>
      </w:r>
      <w:r w:rsidRPr="00DC5BEF">
        <w:rPr>
          <w:rFonts w:ascii="Arial" w:hAnsi="Arial" w:cs="Arial"/>
          <w:bCs/>
          <w:noProof/>
          <w:sz w:val="24"/>
          <w:szCs w:val="24"/>
        </w:rPr>
        <w:t> </w:t>
      </w:r>
      <w:r w:rsidRPr="00DC5BEF">
        <w:rPr>
          <w:rFonts w:ascii="Arial" w:hAnsi="Arial" w:cs="Arial"/>
          <w:bCs/>
          <w:sz w:val="24"/>
          <w:szCs w:val="24"/>
        </w:rPr>
        <w:fldChar w:fldCharType="end"/>
      </w:r>
    </w:p>
    <w:p w14:paraId="4ADFAA08" w14:textId="77777777" w:rsidR="00B83DF6" w:rsidRPr="00DC5BEF" w:rsidRDefault="00B83DF6" w:rsidP="00DC5BEF">
      <w:pPr>
        <w:spacing w:after="120"/>
        <w:rPr>
          <w:rFonts w:ascii="Arial" w:eastAsia="Calibri" w:hAnsi="Arial" w:cs="Arial"/>
          <w:b/>
          <w:bCs/>
          <w:sz w:val="24"/>
          <w:szCs w:val="24"/>
        </w:rPr>
      </w:pPr>
    </w:p>
    <w:p w14:paraId="1A856031" w14:textId="5F75F25C" w:rsidR="006624DE" w:rsidRPr="00DC5BEF" w:rsidRDefault="006624DE" w:rsidP="00DC5BEF">
      <w:pPr>
        <w:spacing w:after="120"/>
        <w:rPr>
          <w:rFonts w:ascii="Arial" w:eastAsia="Calibri" w:hAnsi="Arial" w:cs="Arial"/>
          <w:sz w:val="24"/>
          <w:szCs w:val="24"/>
        </w:rPr>
      </w:pPr>
      <w:r w:rsidRPr="00DC5BEF">
        <w:rPr>
          <w:rFonts w:ascii="Arial" w:eastAsia="Calibri" w:hAnsi="Arial" w:cs="Arial"/>
          <w:b/>
          <w:bCs/>
          <w:sz w:val="24"/>
          <w:szCs w:val="24"/>
        </w:rPr>
        <w:t>(A conviction will not necessarily be a bar to obtaining a position with this organisation.)</w:t>
      </w:r>
    </w:p>
    <w:p w14:paraId="628982ED" w14:textId="77777777" w:rsidR="00B83DF6" w:rsidRPr="00DC5BEF" w:rsidRDefault="00B83DF6" w:rsidP="00DC5BEF">
      <w:pPr>
        <w:rPr>
          <w:rFonts w:ascii="Arial" w:eastAsia="Calibri" w:hAnsi="Arial" w:cs="Arial"/>
          <w:b/>
          <w:bCs/>
          <w:iCs/>
          <w:sz w:val="24"/>
          <w:szCs w:val="24"/>
        </w:rPr>
      </w:pPr>
      <w:r w:rsidRPr="00DC5BEF">
        <w:rPr>
          <w:rFonts w:ascii="Arial" w:eastAsia="Calibri" w:hAnsi="Arial" w:cs="Arial"/>
          <w:b/>
          <w:bCs/>
          <w:iCs/>
          <w:sz w:val="24"/>
          <w:szCs w:val="24"/>
        </w:rPr>
        <w:t>Data Protection Notice</w:t>
      </w:r>
    </w:p>
    <w:p w14:paraId="50709D68" w14:textId="77777777" w:rsidR="00B83DF6" w:rsidRPr="00DC5BEF" w:rsidRDefault="00B83DF6" w:rsidP="00DC5BEF">
      <w:pPr>
        <w:spacing w:after="120"/>
        <w:rPr>
          <w:rFonts w:ascii="Arial" w:eastAsia="Calibri" w:hAnsi="Arial" w:cs="Arial"/>
          <w:sz w:val="24"/>
          <w:szCs w:val="24"/>
        </w:rPr>
      </w:pPr>
      <w:r w:rsidRPr="00DC5BEF">
        <w:rPr>
          <w:rFonts w:ascii="Arial" w:eastAsia="Calibri" w:hAnsi="Arial" w:cs="Arial"/>
          <w:sz w:val="24"/>
          <w:szCs w:val="24"/>
        </w:rPr>
        <w:t>In accordance with the Data Protection Act 2018, the information provided on this form will be used in the recruitment and selection process. It will also form part of the confidential personnel record of the successful candidate. In the case of unsuccessful candidates the information will be destroyed after twelve months. In addition, anonymised data will be used for equal opportunities monitoring purposes.</w:t>
      </w:r>
    </w:p>
    <w:p w14:paraId="0B537A6C" w14:textId="0CCFC086" w:rsidR="00B83DF6" w:rsidRPr="00DC5BEF" w:rsidRDefault="00520C78" w:rsidP="00DC5BEF">
      <w:pPr>
        <w:spacing w:line="240" w:lineRule="auto"/>
        <w:outlineLvl w:val="0"/>
        <w:rPr>
          <w:rFonts w:ascii="Arial" w:hAnsi="Arial" w:cs="Arial"/>
          <w:sz w:val="24"/>
          <w:szCs w:val="24"/>
        </w:rPr>
      </w:pPr>
      <w:r>
        <w:rPr>
          <w:rFonts w:ascii="Arial" w:hAnsi="Arial" w:cs="Arial"/>
          <w:sz w:val="24"/>
          <w:szCs w:val="24"/>
        </w:rPr>
        <w:t>Brighton &amp; Hove Museums</w:t>
      </w:r>
      <w:r w:rsidR="00B83DF6" w:rsidRPr="00DC5BEF">
        <w:rPr>
          <w:rFonts w:ascii="Arial" w:hAnsi="Arial" w:cs="Arial"/>
          <w:sz w:val="24"/>
          <w:szCs w:val="24"/>
        </w:rPr>
        <w:t xml:space="preserve"> will be the data controller for the information you provide in this form. For more information on how the trust processes your data, including your rights over your data, see our general Privacy Notice at </w:t>
      </w:r>
      <w:hyperlink r:id="rId10" w:history="1">
        <w:r w:rsidR="00B83DF6" w:rsidRPr="00DC5BEF">
          <w:rPr>
            <w:rStyle w:val="Hyperlink"/>
            <w:rFonts w:ascii="Arial" w:hAnsi="Arial" w:cs="Arial"/>
            <w:sz w:val="24"/>
            <w:szCs w:val="24"/>
          </w:rPr>
          <w:t>https://brightonmuseums.org.uk/privacy/</w:t>
        </w:r>
      </w:hyperlink>
      <w:r w:rsidR="00B83DF6" w:rsidRPr="00DC5BEF">
        <w:rPr>
          <w:rFonts w:ascii="Arial" w:hAnsi="Arial" w:cs="Arial"/>
          <w:sz w:val="24"/>
          <w:szCs w:val="24"/>
        </w:rPr>
        <w:t>.</w:t>
      </w:r>
    </w:p>
    <w:p w14:paraId="466D19F4" w14:textId="77777777" w:rsidR="00B83DF6" w:rsidRPr="00DC5BEF" w:rsidRDefault="00B83DF6" w:rsidP="00DC5BEF">
      <w:pPr>
        <w:spacing w:after="120"/>
        <w:rPr>
          <w:rFonts w:ascii="Arial" w:eastAsia="Calibri" w:hAnsi="Arial" w:cs="Arial"/>
          <w:b/>
          <w:bCs/>
          <w:sz w:val="24"/>
          <w:szCs w:val="24"/>
        </w:rPr>
      </w:pPr>
    </w:p>
    <w:p w14:paraId="5A232037" w14:textId="25584573" w:rsidR="006624DE" w:rsidRPr="00DC5BEF" w:rsidRDefault="006624DE" w:rsidP="00DC5BEF">
      <w:pPr>
        <w:spacing w:after="120"/>
        <w:rPr>
          <w:rFonts w:ascii="Arial" w:eastAsia="Calibri" w:hAnsi="Arial" w:cs="Arial"/>
          <w:b/>
          <w:bCs/>
          <w:sz w:val="24"/>
          <w:szCs w:val="24"/>
        </w:rPr>
      </w:pPr>
      <w:r w:rsidRPr="00DC5BEF">
        <w:rPr>
          <w:rFonts w:ascii="Arial" w:eastAsia="Calibri" w:hAnsi="Arial" w:cs="Arial"/>
          <w:b/>
          <w:bCs/>
          <w:sz w:val="24"/>
          <w:szCs w:val="24"/>
        </w:rPr>
        <w:t>Declaration</w:t>
      </w:r>
    </w:p>
    <w:p w14:paraId="38D15721" w14:textId="15430046" w:rsidR="00B35155" w:rsidRPr="00DC5BEF" w:rsidRDefault="001A3AE0" w:rsidP="00DC5BEF">
      <w:pPr>
        <w:spacing w:after="120"/>
        <w:rPr>
          <w:rFonts w:ascii="Arial" w:eastAsia="Calibri" w:hAnsi="Arial" w:cs="Arial"/>
          <w:sz w:val="24"/>
          <w:szCs w:val="24"/>
        </w:rPr>
      </w:pPr>
      <w:r w:rsidRPr="00DC5BEF">
        <w:rPr>
          <w:rFonts w:ascii="Arial" w:eastAsia="Calibri" w:hAnsi="Arial" w:cs="Arial"/>
          <w:sz w:val="24"/>
          <w:szCs w:val="24"/>
        </w:rPr>
        <w:t>The information supplied in this application form is true and accurate to the best of my knowledge.</w:t>
      </w:r>
      <w:r w:rsidR="00B35155" w:rsidRPr="00DC5BEF">
        <w:rPr>
          <w:rFonts w:ascii="Arial" w:eastAsia="Calibri" w:hAnsi="Arial" w:cs="Arial"/>
          <w:sz w:val="24"/>
          <w:szCs w:val="24"/>
        </w:rPr>
        <w:t xml:space="preserve"> I agree that </w:t>
      </w:r>
      <w:r w:rsidR="00520C78">
        <w:rPr>
          <w:rFonts w:ascii="Arial" w:eastAsia="Calibri" w:hAnsi="Arial" w:cs="Arial"/>
          <w:bCs/>
          <w:sz w:val="24"/>
          <w:szCs w:val="24"/>
        </w:rPr>
        <w:t>Brighton &amp; Hove Museums</w:t>
      </w:r>
      <w:r w:rsidR="00B35155" w:rsidRPr="00DC5BEF">
        <w:rPr>
          <w:rFonts w:ascii="Arial" w:eastAsia="Calibri" w:hAnsi="Arial" w:cs="Arial"/>
          <w:b/>
          <w:bCs/>
          <w:sz w:val="24"/>
          <w:szCs w:val="24"/>
        </w:rPr>
        <w:t xml:space="preserve"> </w:t>
      </w:r>
      <w:r w:rsidR="00B35155" w:rsidRPr="00DC5BEF">
        <w:rPr>
          <w:rFonts w:ascii="Arial" w:eastAsia="Calibri" w:hAnsi="Arial" w:cs="Arial"/>
          <w:sz w:val="24"/>
          <w:szCs w:val="24"/>
        </w:rPr>
        <w:t>has the right to validate any of the information provided.</w:t>
      </w:r>
    </w:p>
    <w:p w14:paraId="22939F8A" w14:textId="52085C43" w:rsidR="001A3AE0" w:rsidRPr="00DC5BEF" w:rsidRDefault="001A3AE0" w:rsidP="00DC5BEF">
      <w:pPr>
        <w:spacing w:after="120"/>
        <w:rPr>
          <w:rFonts w:ascii="Arial" w:eastAsia="Calibri" w:hAnsi="Arial" w:cs="Arial"/>
          <w:sz w:val="24"/>
          <w:szCs w:val="24"/>
        </w:rPr>
      </w:pPr>
    </w:p>
    <w:p w14:paraId="145C2ECD" w14:textId="77777777" w:rsidR="001A3AE0" w:rsidRPr="00DC5BEF" w:rsidRDefault="001A3AE0" w:rsidP="00DC5BEF">
      <w:pPr>
        <w:spacing w:after="120"/>
        <w:rPr>
          <w:rFonts w:ascii="Arial" w:eastAsia="Calibri" w:hAnsi="Arial" w:cs="Arial"/>
          <w:sz w:val="24"/>
          <w:szCs w:val="24"/>
        </w:rPr>
      </w:pPr>
    </w:p>
    <w:p w14:paraId="2F7C34C2" w14:textId="77777777" w:rsidR="001A3AE0" w:rsidRPr="00DC5BEF" w:rsidRDefault="001A3AE0" w:rsidP="00DC5BEF">
      <w:pPr>
        <w:rPr>
          <w:rFonts w:ascii="Arial" w:hAnsi="Arial" w:cs="Arial"/>
          <w:sz w:val="24"/>
          <w:szCs w:val="24"/>
        </w:rPr>
      </w:pPr>
      <w:r w:rsidRPr="00DC5BEF">
        <w:rPr>
          <w:rFonts w:ascii="Arial" w:eastAsia="Calibri" w:hAnsi="Arial" w:cs="Arial"/>
          <w:sz w:val="24"/>
          <w:szCs w:val="24"/>
        </w:rPr>
        <w:t>Signed:</w:t>
      </w:r>
      <w:r w:rsidRPr="00DC5BEF">
        <w:rPr>
          <w:rFonts w:ascii="Arial" w:eastAsia="Calibri" w:hAnsi="Arial" w:cs="Arial"/>
          <w:sz w:val="24"/>
          <w:szCs w:val="24"/>
        </w:rPr>
        <w:tab/>
        <w:t xml:space="preserve"> </w:t>
      </w:r>
      <w:r w:rsidRPr="00DC5BEF">
        <w:rPr>
          <w:rFonts w:ascii="Arial" w:eastAsia="Calibri" w:hAnsi="Arial" w:cs="Arial"/>
          <w:sz w:val="24"/>
          <w:szCs w:val="24"/>
        </w:rPr>
        <w:tab/>
      </w:r>
      <w:r w:rsidRPr="00DC5BEF">
        <w:rPr>
          <w:rFonts w:ascii="Arial" w:eastAsia="Calibri" w:hAnsi="Arial" w:cs="Arial"/>
          <w:sz w:val="24"/>
          <w:szCs w:val="24"/>
        </w:rPr>
        <w:tab/>
      </w:r>
      <w:r w:rsidRPr="00DC5BEF">
        <w:rPr>
          <w:rFonts w:ascii="Arial" w:eastAsia="Calibri" w:hAnsi="Arial" w:cs="Arial"/>
          <w:sz w:val="24"/>
          <w:szCs w:val="24"/>
        </w:rPr>
        <w:tab/>
      </w:r>
      <w:r w:rsidRPr="00DC5BEF">
        <w:rPr>
          <w:rFonts w:ascii="Arial" w:eastAsia="Calibri" w:hAnsi="Arial" w:cs="Arial"/>
          <w:sz w:val="24"/>
          <w:szCs w:val="24"/>
        </w:rPr>
        <w:tab/>
      </w:r>
      <w:r w:rsidRPr="00DC5BEF">
        <w:rPr>
          <w:rFonts w:ascii="Arial" w:eastAsia="Calibri" w:hAnsi="Arial" w:cs="Arial"/>
          <w:sz w:val="24"/>
          <w:szCs w:val="24"/>
        </w:rPr>
        <w:tab/>
      </w:r>
      <w:r w:rsidRPr="00DC5BEF">
        <w:rPr>
          <w:rFonts w:ascii="Arial" w:eastAsia="Calibri" w:hAnsi="Arial" w:cs="Arial"/>
          <w:sz w:val="24"/>
          <w:szCs w:val="24"/>
        </w:rPr>
        <w:tab/>
      </w:r>
      <w:r w:rsidRPr="00DC5BEF">
        <w:rPr>
          <w:rFonts w:ascii="Arial" w:eastAsia="Calibri" w:hAnsi="Arial" w:cs="Arial"/>
          <w:sz w:val="24"/>
          <w:szCs w:val="24"/>
        </w:rPr>
        <w:tab/>
        <w:t xml:space="preserve">  Date: </w:t>
      </w:r>
    </w:p>
    <w:p w14:paraId="1959F903" w14:textId="77777777" w:rsidR="001A3AE0" w:rsidRPr="00DC5BEF" w:rsidRDefault="001A3AE0" w:rsidP="00DC5BEF">
      <w:pPr>
        <w:rPr>
          <w:rFonts w:ascii="Arial" w:hAnsi="Arial" w:cs="Arial"/>
          <w:sz w:val="24"/>
          <w:szCs w:val="24"/>
        </w:rPr>
      </w:pPr>
    </w:p>
    <w:sectPr w:rsidR="001A3AE0" w:rsidRPr="00DC5BEF" w:rsidSect="00D03B3D">
      <w:footerReference w:type="default" r:id="rId11"/>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0020" w14:textId="77777777" w:rsidR="003C69A0" w:rsidRDefault="003C69A0" w:rsidP="00F95237">
      <w:pPr>
        <w:spacing w:after="0" w:line="240" w:lineRule="auto"/>
      </w:pPr>
      <w:r>
        <w:separator/>
      </w:r>
    </w:p>
  </w:endnote>
  <w:endnote w:type="continuationSeparator" w:id="0">
    <w:p w14:paraId="1683A240" w14:textId="77777777" w:rsidR="003C69A0" w:rsidRDefault="003C69A0" w:rsidP="00F9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MT"/>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tisSan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81490"/>
      <w:docPartObj>
        <w:docPartGallery w:val="Page Numbers (Bottom of Page)"/>
        <w:docPartUnique/>
      </w:docPartObj>
    </w:sdtPr>
    <w:sdtEndPr>
      <w:rPr>
        <w:noProof/>
      </w:rPr>
    </w:sdtEndPr>
    <w:sdtContent>
      <w:p w14:paraId="68F05B10" w14:textId="77777777" w:rsidR="00F95237" w:rsidRDefault="00F95237">
        <w:pPr>
          <w:pStyle w:val="Footer"/>
          <w:jc w:val="center"/>
        </w:pPr>
        <w:r>
          <w:fldChar w:fldCharType="begin"/>
        </w:r>
        <w:r>
          <w:instrText xml:space="preserve"> PAGE   \* MERGEFORMAT </w:instrText>
        </w:r>
        <w:r>
          <w:fldChar w:fldCharType="separate"/>
        </w:r>
        <w:r w:rsidR="00E540BC">
          <w:rPr>
            <w:noProof/>
          </w:rPr>
          <w:t>3</w:t>
        </w:r>
        <w:r>
          <w:rPr>
            <w:noProof/>
          </w:rPr>
          <w:fldChar w:fldCharType="end"/>
        </w:r>
      </w:p>
    </w:sdtContent>
  </w:sdt>
  <w:p w14:paraId="67E25804" w14:textId="77777777" w:rsidR="00F95237" w:rsidRDefault="00F95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FBB7" w14:textId="77777777" w:rsidR="003C69A0" w:rsidRDefault="003C69A0" w:rsidP="00F95237">
      <w:pPr>
        <w:spacing w:after="0" w:line="240" w:lineRule="auto"/>
      </w:pPr>
      <w:r>
        <w:separator/>
      </w:r>
    </w:p>
  </w:footnote>
  <w:footnote w:type="continuationSeparator" w:id="0">
    <w:p w14:paraId="76DF7B8F" w14:textId="77777777" w:rsidR="003C69A0" w:rsidRDefault="003C69A0" w:rsidP="00F95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E01"/>
    <w:multiLevelType w:val="hybridMultilevel"/>
    <w:tmpl w:val="6380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3" w15:restartNumberingAfterBreak="0">
    <w:nsid w:val="13CB0D9C"/>
    <w:multiLevelType w:val="hybridMultilevel"/>
    <w:tmpl w:val="BAE68E42"/>
    <w:lvl w:ilvl="0" w:tplc="FC3632CE">
      <w:numFmt w:val="bullet"/>
      <w:lvlText w:val="□"/>
      <w:lvlJc w:val="left"/>
      <w:pPr>
        <w:ind w:left="400" w:hanging="344"/>
      </w:pPr>
      <w:rPr>
        <w:rFonts w:ascii="Arial" w:eastAsia="Arial" w:hAnsi="Arial" w:cs="Arial" w:hint="default"/>
        <w:w w:val="100"/>
        <w:sz w:val="40"/>
        <w:szCs w:val="40"/>
        <w:lang w:val="en-GB" w:eastAsia="en-GB" w:bidi="en-GB"/>
      </w:rPr>
    </w:lvl>
    <w:lvl w:ilvl="1" w:tplc="84B45E7E">
      <w:numFmt w:val="bullet"/>
      <w:lvlText w:val="•"/>
      <w:lvlJc w:val="left"/>
      <w:pPr>
        <w:ind w:left="706" w:hanging="344"/>
      </w:pPr>
      <w:rPr>
        <w:rFonts w:hint="default"/>
        <w:lang w:val="en-GB" w:eastAsia="en-GB" w:bidi="en-GB"/>
      </w:rPr>
    </w:lvl>
    <w:lvl w:ilvl="2" w:tplc="82B83A60">
      <w:numFmt w:val="bullet"/>
      <w:lvlText w:val="•"/>
      <w:lvlJc w:val="left"/>
      <w:pPr>
        <w:ind w:left="1013" w:hanging="344"/>
      </w:pPr>
      <w:rPr>
        <w:rFonts w:hint="default"/>
        <w:lang w:val="en-GB" w:eastAsia="en-GB" w:bidi="en-GB"/>
      </w:rPr>
    </w:lvl>
    <w:lvl w:ilvl="3" w:tplc="C94AA7D6">
      <w:numFmt w:val="bullet"/>
      <w:lvlText w:val="•"/>
      <w:lvlJc w:val="left"/>
      <w:pPr>
        <w:ind w:left="1319" w:hanging="344"/>
      </w:pPr>
      <w:rPr>
        <w:rFonts w:hint="default"/>
        <w:lang w:val="en-GB" w:eastAsia="en-GB" w:bidi="en-GB"/>
      </w:rPr>
    </w:lvl>
    <w:lvl w:ilvl="4" w:tplc="44E8E27C">
      <w:numFmt w:val="bullet"/>
      <w:lvlText w:val="•"/>
      <w:lvlJc w:val="left"/>
      <w:pPr>
        <w:ind w:left="1626" w:hanging="344"/>
      </w:pPr>
      <w:rPr>
        <w:rFonts w:hint="default"/>
        <w:lang w:val="en-GB" w:eastAsia="en-GB" w:bidi="en-GB"/>
      </w:rPr>
    </w:lvl>
    <w:lvl w:ilvl="5" w:tplc="5ED0C7F6">
      <w:numFmt w:val="bullet"/>
      <w:lvlText w:val="•"/>
      <w:lvlJc w:val="left"/>
      <w:pPr>
        <w:ind w:left="1933" w:hanging="344"/>
      </w:pPr>
      <w:rPr>
        <w:rFonts w:hint="default"/>
        <w:lang w:val="en-GB" w:eastAsia="en-GB" w:bidi="en-GB"/>
      </w:rPr>
    </w:lvl>
    <w:lvl w:ilvl="6" w:tplc="AA8A0312">
      <w:numFmt w:val="bullet"/>
      <w:lvlText w:val="•"/>
      <w:lvlJc w:val="left"/>
      <w:pPr>
        <w:ind w:left="2239" w:hanging="344"/>
      </w:pPr>
      <w:rPr>
        <w:rFonts w:hint="default"/>
        <w:lang w:val="en-GB" w:eastAsia="en-GB" w:bidi="en-GB"/>
      </w:rPr>
    </w:lvl>
    <w:lvl w:ilvl="7" w:tplc="1D06EE1E">
      <w:numFmt w:val="bullet"/>
      <w:lvlText w:val="•"/>
      <w:lvlJc w:val="left"/>
      <w:pPr>
        <w:ind w:left="2546" w:hanging="344"/>
      </w:pPr>
      <w:rPr>
        <w:rFonts w:hint="default"/>
        <w:lang w:val="en-GB" w:eastAsia="en-GB" w:bidi="en-GB"/>
      </w:rPr>
    </w:lvl>
    <w:lvl w:ilvl="8" w:tplc="81C2726C">
      <w:numFmt w:val="bullet"/>
      <w:lvlText w:val="•"/>
      <w:lvlJc w:val="left"/>
      <w:pPr>
        <w:ind w:left="2852" w:hanging="344"/>
      </w:pPr>
      <w:rPr>
        <w:rFonts w:hint="default"/>
        <w:lang w:val="en-GB" w:eastAsia="en-GB" w:bidi="en-GB"/>
      </w:rPr>
    </w:lvl>
  </w:abstractNum>
  <w:abstractNum w:abstractNumId="4" w15:restartNumberingAfterBreak="0">
    <w:nsid w:val="1BEF5ADB"/>
    <w:multiLevelType w:val="hybridMultilevel"/>
    <w:tmpl w:val="954C304C"/>
    <w:lvl w:ilvl="0" w:tplc="4AA62440">
      <w:numFmt w:val="bullet"/>
      <w:lvlText w:val="□"/>
      <w:lvlJc w:val="left"/>
      <w:pPr>
        <w:ind w:left="459" w:hanging="344"/>
      </w:pPr>
      <w:rPr>
        <w:rFonts w:ascii="Arial" w:eastAsia="Arial" w:hAnsi="Arial" w:cs="Arial" w:hint="default"/>
        <w:w w:val="100"/>
        <w:sz w:val="40"/>
        <w:szCs w:val="40"/>
        <w:lang w:val="en-GB" w:eastAsia="en-GB" w:bidi="en-GB"/>
      </w:rPr>
    </w:lvl>
    <w:lvl w:ilvl="1" w:tplc="137CCB06">
      <w:numFmt w:val="bullet"/>
      <w:lvlText w:val="•"/>
      <w:lvlJc w:val="left"/>
      <w:pPr>
        <w:ind w:left="760" w:hanging="344"/>
      </w:pPr>
      <w:rPr>
        <w:rFonts w:hint="default"/>
        <w:lang w:val="en-GB" w:eastAsia="en-GB" w:bidi="en-GB"/>
      </w:rPr>
    </w:lvl>
    <w:lvl w:ilvl="2" w:tplc="555AEDC0">
      <w:numFmt w:val="bullet"/>
      <w:lvlText w:val="•"/>
      <w:lvlJc w:val="left"/>
      <w:pPr>
        <w:ind w:left="1061" w:hanging="344"/>
      </w:pPr>
      <w:rPr>
        <w:rFonts w:hint="default"/>
        <w:lang w:val="en-GB" w:eastAsia="en-GB" w:bidi="en-GB"/>
      </w:rPr>
    </w:lvl>
    <w:lvl w:ilvl="3" w:tplc="A790B4E2">
      <w:numFmt w:val="bullet"/>
      <w:lvlText w:val="•"/>
      <w:lvlJc w:val="left"/>
      <w:pPr>
        <w:ind w:left="1362" w:hanging="344"/>
      </w:pPr>
      <w:rPr>
        <w:rFonts w:hint="default"/>
        <w:lang w:val="en-GB" w:eastAsia="en-GB" w:bidi="en-GB"/>
      </w:rPr>
    </w:lvl>
    <w:lvl w:ilvl="4" w:tplc="E8EAF602">
      <w:numFmt w:val="bullet"/>
      <w:lvlText w:val="•"/>
      <w:lvlJc w:val="left"/>
      <w:pPr>
        <w:ind w:left="1663" w:hanging="344"/>
      </w:pPr>
      <w:rPr>
        <w:rFonts w:hint="default"/>
        <w:lang w:val="en-GB" w:eastAsia="en-GB" w:bidi="en-GB"/>
      </w:rPr>
    </w:lvl>
    <w:lvl w:ilvl="5" w:tplc="3FDAE24E">
      <w:numFmt w:val="bullet"/>
      <w:lvlText w:val="•"/>
      <w:lvlJc w:val="left"/>
      <w:pPr>
        <w:ind w:left="1964" w:hanging="344"/>
      </w:pPr>
      <w:rPr>
        <w:rFonts w:hint="default"/>
        <w:lang w:val="en-GB" w:eastAsia="en-GB" w:bidi="en-GB"/>
      </w:rPr>
    </w:lvl>
    <w:lvl w:ilvl="6" w:tplc="59325B36">
      <w:numFmt w:val="bullet"/>
      <w:lvlText w:val="•"/>
      <w:lvlJc w:val="left"/>
      <w:pPr>
        <w:ind w:left="2264" w:hanging="344"/>
      </w:pPr>
      <w:rPr>
        <w:rFonts w:hint="default"/>
        <w:lang w:val="en-GB" w:eastAsia="en-GB" w:bidi="en-GB"/>
      </w:rPr>
    </w:lvl>
    <w:lvl w:ilvl="7" w:tplc="78827170">
      <w:numFmt w:val="bullet"/>
      <w:lvlText w:val="•"/>
      <w:lvlJc w:val="left"/>
      <w:pPr>
        <w:ind w:left="2565" w:hanging="344"/>
      </w:pPr>
      <w:rPr>
        <w:rFonts w:hint="default"/>
        <w:lang w:val="en-GB" w:eastAsia="en-GB" w:bidi="en-GB"/>
      </w:rPr>
    </w:lvl>
    <w:lvl w:ilvl="8" w:tplc="2FDC7DBC">
      <w:numFmt w:val="bullet"/>
      <w:lvlText w:val="•"/>
      <w:lvlJc w:val="left"/>
      <w:pPr>
        <w:ind w:left="2866" w:hanging="344"/>
      </w:pPr>
      <w:rPr>
        <w:rFonts w:hint="default"/>
        <w:lang w:val="en-GB" w:eastAsia="en-GB" w:bidi="en-GB"/>
      </w:rPr>
    </w:lvl>
  </w:abstractNum>
  <w:abstractNum w:abstractNumId="5" w15:restartNumberingAfterBreak="0">
    <w:nsid w:val="1D224894"/>
    <w:multiLevelType w:val="hybridMultilevel"/>
    <w:tmpl w:val="2DBE3F9C"/>
    <w:lvl w:ilvl="0" w:tplc="CDA49F4E">
      <w:numFmt w:val="bullet"/>
      <w:lvlText w:val="□"/>
      <w:lvlJc w:val="left"/>
      <w:pPr>
        <w:ind w:left="400" w:hanging="344"/>
      </w:pPr>
      <w:rPr>
        <w:rFonts w:ascii="Arial" w:eastAsia="Arial" w:hAnsi="Arial" w:cs="Arial" w:hint="default"/>
        <w:w w:val="100"/>
        <w:sz w:val="40"/>
        <w:szCs w:val="40"/>
        <w:lang w:val="en-GB" w:eastAsia="en-GB" w:bidi="en-GB"/>
      </w:rPr>
    </w:lvl>
    <w:lvl w:ilvl="1" w:tplc="FD649428">
      <w:numFmt w:val="bullet"/>
      <w:lvlText w:val="•"/>
      <w:lvlJc w:val="left"/>
      <w:pPr>
        <w:ind w:left="706" w:hanging="344"/>
      </w:pPr>
      <w:rPr>
        <w:rFonts w:hint="default"/>
        <w:lang w:val="en-GB" w:eastAsia="en-GB" w:bidi="en-GB"/>
      </w:rPr>
    </w:lvl>
    <w:lvl w:ilvl="2" w:tplc="56B6EF3C">
      <w:numFmt w:val="bullet"/>
      <w:lvlText w:val="•"/>
      <w:lvlJc w:val="left"/>
      <w:pPr>
        <w:ind w:left="1013" w:hanging="344"/>
      </w:pPr>
      <w:rPr>
        <w:rFonts w:hint="default"/>
        <w:lang w:val="en-GB" w:eastAsia="en-GB" w:bidi="en-GB"/>
      </w:rPr>
    </w:lvl>
    <w:lvl w:ilvl="3" w:tplc="78CA3F56">
      <w:numFmt w:val="bullet"/>
      <w:lvlText w:val="•"/>
      <w:lvlJc w:val="left"/>
      <w:pPr>
        <w:ind w:left="1319" w:hanging="344"/>
      </w:pPr>
      <w:rPr>
        <w:rFonts w:hint="default"/>
        <w:lang w:val="en-GB" w:eastAsia="en-GB" w:bidi="en-GB"/>
      </w:rPr>
    </w:lvl>
    <w:lvl w:ilvl="4" w:tplc="14A8E4D2">
      <w:numFmt w:val="bullet"/>
      <w:lvlText w:val="•"/>
      <w:lvlJc w:val="left"/>
      <w:pPr>
        <w:ind w:left="1626" w:hanging="344"/>
      </w:pPr>
      <w:rPr>
        <w:rFonts w:hint="default"/>
        <w:lang w:val="en-GB" w:eastAsia="en-GB" w:bidi="en-GB"/>
      </w:rPr>
    </w:lvl>
    <w:lvl w:ilvl="5" w:tplc="E65279BC">
      <w:numFmt w:val="bullet"/>
      <w:lvlText w:val="•"/>
      <w:lvlJc w:val="left"/>
      <w:pPr>
        <w:ind w:left="1933" w:hanging="344"/>
      </w:pPr>
      <w:rPr>
        <w:rFonts w:hint="default"/>
        <w:lang w:val="en-GB" w:eastAsia="en-GB" w:bidi="en-GB"/>
      </w:rPr>
    </w:lvl>
    <w:lvl w:ilvl="6" w:tplc="AC44347A">
      <w:numFmt w:val="bullet"/>
      <w:lvlText w:val="•"/>
      <w:lvlJc w:val="left"/>
      <w:pPr>
        <w:ind w:left="2239" w:hanging="344"/>
      </w:pPr>
      <w:rPr>
        <w:rFonts w:hint="default"/>
        <w:lang w:val="en-GB" w:eastAsia="en-GB" w:bidi="en-GB"/>
      </w:rPr>
    </w:lvl>
    <w:lvl w:ilvl="7" w:tplc="9EE89F74">
      <w:numFmt w:val="bullet"/>
      <w:lvlText w:val="•"/>
      <w:lvlJc w:val="left"/>
      <w:pPr>
        <w:ind w:left="2546" w:hanging="344"/>
      </w:pPr>
      <w:rPr>
        <w:rFonts w:hint="default"/>
        <w:lang w:val="en-GB" w:eastAsia="en-GB" w:bidi="en-GB"/>
      </w:rPr>
    </w:lvl>
    <w:lvl w:ilvl="8" w:tplc="97B6B0C4">
      <w:numFmt w:val="bullet"/>
      <w:lvlText w:val="•"/>
      <w:lvlJc w:val="left"/>
      <w:pPr>
        <w:ind w:left="2852" w:hanging="344"/>
      </w:pPr>
      <w:rPr>
        <w:rFonts w:hint="default"/>
        <w:lang w:val="en-GB" w:eastAsia="en-GB" w:bidi="en-GB"/>
      </w:rPr>
    </w:lvl>
  </w:abstractNum>
  <w:abstractNum w:abstractNumId="6" w15:restartNumberingAfterBreak="0">
    <w:nsid w:val="1ECB7D11"/>
    <w:multiLevelType w:val="hybridMultilevel"/>
    <w:tmpl w:val="06B4A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2254E"/>
    <w:multiLevelType w:val="hybridMultilevel"/>
    <w:tmpl w:val="9E4678EC"/>
    <w:lvl w:ilvl="0" w:tplc="6A500610">
      <w:numFmt w:val="bullet"/>
      <w:lvlText w:val="□"/>
      <w:lvlJc w:val="left"/>
      <w:pPr>
        <w:ind w:left="401" w:hanging="344"/>
      </w:pPr>
      <w:rPr>
        <w:rFonts w:ascii="Arial" w:eastAsia="Arial" w:hAnsi="Arial" w:cs="Arial" w:hint="default"/>
        <w:w w:val="100"/>
        <w:sz w:val="40"/>
        <w:szCs w:val="40"/>
        <w:lang w:val="en-GB" w:eastAsia="en-GB" w:bidi="en-GB"/>
      </w:rPr>
    </w:lvl>
    <w:lvl w:ilvl="1" w:tplc="0DB06E3E">
      <w:numFmt w:val="bullet"/>
      <w:lvlText w:val="•"/>
      <w:lvlJc w:val="left"/>
      <w:pPr>
        <w:ind w:left="703" w:hanging="344"/>
      </w:pPr>
      <w:rPr>
        <w:rFonts w:hint="default"/>
        <w:lang w:val="en-GB" w:eastAsia="en-GB" w:bidi="en-GB"/>
      </w:rPr>
    </w:lvl>
    <w:lvl w:ilvl="2" w:tplc="9F04D908">
      <w:numFmt w:val="bullet"/>
      <w:lvlText w:val="•"/>
      <w:lvlJc w:val="left"/>
      <w:pPr>
        <w:ind w:left="1006" w:hanging="344"/>
      </w:pPr>
      <w:rPr>
        <w:rFonts w:hint="default"/>
        <w:lang w:val="en-GB" w:eastAsia="en-GB" w:bidi="en-GB"/>
      </w:rPr>
    </w:lvl>
    <w:lvl w:ilvl="3" w:tplc="9F982706">
      <w:numFmt w:val="bullet"/>
      <w:lvlText w:val="•"/>
      <w:lvlJc w:val="left"/>
      <w:pPr>
        <w:ind w:left="1310" w:hanging="344"/>
      </w:pPr>
      <w:rPr>
        <w:rFonts w:hint="default"/>
        <w:lang w:val="en-GB" w:eastAsia="en-GB" w:bidi="en-GB"/>
      </w:rPr>
    </w:lvl>
    <w:lvl w:ilvl="4" w:tplc="9F2280DA">
      <w:numFmt w:val="bullet"/>
      <w:lvlText w:val="•"/>
      <w:lvlJc w:val="left"/>
      <w:pPr>
        <w:ind w:left="1613" w:hanging="344"/>
      </w:pPr>
      <w:rPr>
        <w:rFonts w:hint="default"/>
        <w:lang w:val="en-GB" w:eastAsia="en-GB" w:bidi="en-GB"/>
      </w:rPr>
    </w:lvl>
    <w:lvl w:ilvl="5" w:tplc="9446C428">
      <w:numFmt w:val="bullet"/>
      <w:lvlText w:val="•"/>
      <w:lvlJc w:val="left"/>
      <w:pPr>
        <w:ind w:left="1917" w:hanging="344"/>
      </w:pPr>
      <w:rPr>
        <w:rFonts w:hint="default"/>
        <w:lang w:val="en-GB" w:eastAsia="en-GB" w:bidi="en-GB"/>
      </w:rPr>
    </w:lvl>
    <w:lvl w:ilvl="6" w:tplc="AD4479DC">
      <w:numFmt w:val="bullet"/>
      <w:lvlText w:val="•"/>
      <w:lvlJc w:val="left"/>
      <w:pPr>
        <w:ind w:left="2220" w:hanging="344"/>
      </w:pPr>
      <w:rPr>
        <w:rFonts w:hint="default"/>
        <w:lang w:val="en-GB" w:eastAsia="en-GB" w:bidi="en-GB"/>
      </w:rPr>
    </w:lvl>
    <w:lvl w:ilvl="7" w:tplc="87BE2B58">
      <w:numFmt w:val="bullet"/>
      <w:lvlText w:val="•"/>
      <w:lvlJc w:val="left"/>
      <w:pPr>
        <w:ind w:left="2523" w:hanging="344"/>
      </w:pPr>
      <w:rPr>
        <w:rFonts w:hint="default"/>
        <w:lang w:val="en-GB" w:eastAsia="en-GB" w:bidi="en-GB"/>
      </w:rPr>
    </w:lvl>
    <w:lvl w:ilvl="8" w:tplc="5E00BB16">
      <w:numFmt w:val="bullet"/>
      <w:lvlText w:val="•"/>
      <w:lvlJc w:val="left"/>
      <w:pPr>
        <w:ind w:left="2827" w:hanging="344"/>
      </w:pPr>
      <w:rPr>
        <w:rFonts w:hint="default"/>
        <w:lang w:val="en-GB" w:eastAsia="en-GB" w:bidi="en-GB"/>
      </w:rPr>
    </w:lvl>
  </w:abstractNum>
  <w:abstractNum w:abstractNumId="8" w15:restartNumberingAfterBreak="0">
    <w:nsid w:val="29FC6923"/>
    <w:multiLevelType w:val="hybridMultilevel"/>
    <w:tmpl w:val="4E2C82BC"/>
    <w:lvl w:ilvl="0" w:tplc="CD1C346A">
      <w:numFmt w:val="bullet"/>
      <w:lvlText w:val="□"/>
      <w:lvlJc w:val="left"/>
      <w:pPr>
        <w:ind w:left="400" w:hanging="344"/>
      </w:pPr>
      <w:rPr>
        <w:rFonts w:ascii="Arial" w:eastAsia="Arial" w:hAnsi="Arial" w:cs="Arial" w:hint="default"/>
        <w:w w:val="100"/>
        <w:sz w:val="40"/>
        <w:szCs w:val="40"/>
        <w:lang w:val="en-GB" w:eastAsia="en-GB" w:bidi="en-GB"/>
      </w:rPr>
    </w:lvl>
    <w:lvl w:ilvl="1" w:tplc="38F6B558">
      <w:numFmt w:val="bullet"/>
      <w:lvlText w:val="•"/>
      <w:lvlJc w:val="left"/>
      <w:pPr>
        <w:ind w:left="1404" w:hanging="344"/>
      </w:pPr>
      <w:rPr>
        <w:rFonts w:hint="default"/>
        <w:lang w:val="en-GB" w:eastAsia="en-GB" w:bidi="en-GB"/>
      </w:rPr>
    </w:lvl>
    <w:lvl w:ilvl="2" w:tplc="74B60822">
      <w:numFmt w:val="bullet"/>
      <w:lvlText w:val="•"/>
      <w:lvlJc w:val="left"/>
      <w:pPr>
        <w:ind w:left="2408" w:hanging="344"/>
      </w:pPr>
      <w:rPr>
        <w:rFonts w:hint="default"/>
        <w:lang w:val="en-GB" w:eastAsia="en-GB" w:bidi="en-GB"/>
      </w:rPr>
    </w:lvl>
    <w:lvl w:ilvl="3" w:tplc="59A69A00">
      <w:numFmt w:val="bullet"/>
      <w:lvlText w:val="•"/>
      <w:lvlJc w:val="left"/>
      <w:pPr>
        <w:ind w:left="3412" w:hanging="344"/>
      </w:pPr>
      <w:rPr>
        <w:rFonts w:hint="default"/>
        <w:lang w:val="en-GB" w:eastAsia="en-GB" w:bidi="en-GB"/>
      </w:rPr>
    </w:lvl>
    <w:lvl w:ilvl="4" w:tplc="67D4CD28">
      <w:numFmt w:val="bullet"/>
      <w:lvlText w:val="•"/>
      <w:lvlJc w:val="left"/>
      <w:pPr>
        <w:ind w:left="4416" w:hanging="344"/>
      </w:pPr>
      <w:rPr>
        <w:rFonts w:hint="default"/>
        <w:lang w:val="en-GB" w:eastAsia="en-GB" w:bidi="en-GB"/>
      </w:rPr>
    </w:lvl>
    <w:lvl w:ilvl="5" w:tplc="F8823E6A">
      <w:numFmt w:val="bullet"/>
      <w:lvlText w:val="•"/>
      <w:lvlJc w:val="left"/>
      <w:pPr>
        <w:ind w:left="5420" w:hanging="344"/>
      </w:pPr>
      <w:rPr>
        <w:rFonts w:hint="default"/>
        <w:lang w:val="en-GB" w:eastAsia="en-GB" w:bidi="en-GB"/>
      </w:rPr>
    </w:lvl>
    <w:lvl w:ilvl="6" w:tplc="BE6EFD86">
      <w:numFmt w:val="bullet"/>
      <w:lvlText w:val="•"/>
      <w:lvlJc w:val="left"/>
      <w:pPr>
        <w:ind w:left="6424" w:hanging="344"/>
      </w:pPr>
      <w:rPr>
        <w:rFonts w:hint="default"/>
        <w:lang w:val="en-GB" w:eastAsia="en-GB" w:bidi="en-GB"/>
      </w:rPr>
    </w:lvl>
    <w:lvl w:ilvl="7" w:tplc="85F8DC82">
      <w:numFmt w:val="bullet"/>
      <w:lvlText w:val="•"/>
      <w:lvlJc w:val="left"/>
      <w:pPr>
        <w:ind w:left="7428" w:hanging="344"/>
      </w:pPr>
      <w:rPr>
        <w:rFonts w:hint="default"/>
        <w:lang w:val="en-GB" w:eastAsia="en-GB" w:bidi="en-GB"/>
      </w:rPr>
    </w:lvl>
    <w:lvl w:ilvl="8" w:tplc="E3C0DB3A">
      <w:numFmt w:val="bullet"/>
      <w:lvlText w:val="•"/>
      <w:lvlJc w:val="left"/>
      <w:pPr>
        <w:ind w:left="8432" w:hanging="344"/>
      </w:pPr>
      <w:rPr>
        <w:rFonts w:hint="default"/>
        <w:lang w:val="en-GB" w:eastAsia="en-GB" w:bidi="en-GB"/>
      </w:rPr>
    </w:lvl>
  </w:abstractNum>
  <w:abstractNum w:abstractNumId="9" w15:restartNumberingAfterBreak="0">
    <w:nsid w:val="2CDD56FD"/>
    <w:multiLevelType w:val="hybridMultilevel"/>
    <w:tmpl w:val="F9DE83CC"/>
    <w:lvl w:ilvl="0" w:tplc="C1DC90AE">
      <w:numFmt w:val="bullet"/>
      <w:lvlText w:val="□"/>
      <w:lvlJc w:val="left"/>
      <w:pPr>
        <w:ind w:left="425" w:hanging="344"/>
      </w:pPr>
      <w:rPr>
        <w:rFonts w:ascii="Arial" w:eastAsia="Arial" w:hAnsi="Arial" w:cs="Arial" w:hint="default"/>
        <w:w w:val="100"/>
        <w:sz w:val="40"/>
        <w:szCs w:val="40"/>
        <w:lang w:val="en-GB" w:eastAsia="en-GB" w:bidi="en-GB"/>
      </w:rPr>
    </w:lvl>
    <w:lvl w:ilvl="1" w:tplc="DE948CB2">
      <w:numFmt w:val="bullet"/>
      <w:lvlText w:val="•"/>
      <w:lvlJc w:val="left"/>
      <w:pPr>
        <w:ind w:left="893" w:hanging="344"/>
      </w:pPr>
      <w:rPr>
        <w:rFonts w:hint="default"/>
        <w:lang w:val="en-GB" w:eastAsia="en-GB" w:bidi="en-GB"/>
      </w:rPr>
    </w:lvl>
    <w:lvl w:ilvl="2" w:tplc="F7F04320">
      <w:numFmt w:val="bullet"/>
      <w:lvlText w:val="•"/>
      <w:lvlJc w:val="left"/>
      <w:pPr>
        <w:ind w:left="1367" w:hanging="344"/>
      </w:pPr>
      <w:rPr>
        <w:rFonts w:hint="default"/>
        <w:lang w:val="en-GB" w:eastAsia="en-GB" w:bidi="en-GB"/>
      </w:rPr>
    </w:lvl>
    <w:lvl w:ilvl="3" w:tplc="B784E8F0">
      <w:numFmt w:val="bullet"/>
      <w:lvlText w:val="•"/>
      <w:lvlJc w:val="left"/>
      <w:pPr>
        <w:ind w:left="1840" w:hanging="344"/>
      </w:pPr>
      <w:rPr>
        <w:rFonts w:hint="default"/>
        <w:lang w:val="en-GB" w:eastAsia="en-GB" w:bidi="en-GB"/>
      </w:rPr>
    </w:lvl>
    <w:lvl w:ilvl="4" w:tplc="EFA076D2">
      <w:numFmt w:val="bullet"/>
      <w:lvlText w:val="•"/>
      <w:lvlJc w:val="left"/>
      <w:pPr>
        <w:ind w:left="2314" w:hanging="344"/>
      </w:pPr>
      <w:rPr>
        <w:rFonts w:hint="default"/>
        <w:lang w:val="en-GB" w:eastAsia="en-GB" w:bidi="en-GB"/>
      </w:rPr>
    </w:lvl>
    <w:lvl w:ilvl="5" w:tplc="F7F2B10E">
      <w:numFmt w:val="bullet"/>
      <w:lvlText w:val="•"/>
      <w:lvlJc w:val="left"/>
      <w:pPr>
        <w:ind w:left="2787" w:hanging="344"/>
      </w:pPr>
      <w:rPr>
        <w:rFonts w:hint="default"/>
        <w:lang w:val="en-GB" w:eastAsia="en-GB" w:bidi="en-GB"/>
      </w:rPr>
    </w:lvl>
    <w:lvl w:ilvl="6" w:tplc="D92CEEE6">
      <w:numFmt w:val="bullet"/>
      <w:lvlText w:val="•"/>
      <w:lvlJc w:val="left"/>
      <w:pPr>
        <w:ind w:left="3261" w:hanging="344"/>
      </w:pPr>
      <w:rPr>
        <w:rFonts w:hint="default"/>
        <w:lang w:val="en-GB" w:eastAsia="en-GB" w:bidi="en-GB"/>
      </w:rPr>
    </w:lvl>
    <w:lvl w:ilvl="7" w:tplc="8674B60A">
      <w:numFmt w:val="bullet"/>
      <w:lvlText w:val="•"/>
      <w:lvlJc w:val="left"/>
      <w:pPr>
        <w:ind w:left="3734" w:hanging="344"/>
      </w:pPr>
      <w:rPr>
        <w:rFonts w:hint="default"/>
        <w:lang w:val="en-GB" w:eastAsia="en-GB" w:bidi="en-GB"/>
      </w:rPr>
    </w:lvl>
    <w:lvl w:ilvl="8" w:tplc="2CD44CB4">
      <w:numFmt w:val="bullet"/>
      <w:lvlText w:val="•"/>
      <w:lvlJc w:val="left"/>
      <w:pPr>
        <w:ind w:left="4208" w:hanging="344"/>
      </w:pPr>
      <w:rPr>
        <w:rFonts w:hint="default"/>
        <w:lang w:val="en-GB" w:eastAsia="en-GB" w:bidi="en-GB"/>
      </w:rPr>
    </w:lvl>
  </w:abstractNum>
  <w:abstractNum w:abstractNumId="10" w15:restartNumberingAfterBreak="0">
    <w:nsid w:val="47153E44"/>
    <w:multiLevelType w:val="hybridMultilevel"/>
    <w:tmpl w:val="09F0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A7675"/>
    <w:multiLevelType w:val="hybridMultilevel"/>
    <w:tmpl w:val="7A1AA4A4"/>
    <w:lvl w:ilvl="0" w:tplc="C658A3CE">
      <w:numFmt w:val="bullet"/>
      <w:lvlText w:val="□"/>
      <w:lvlJc w:val="left"/>
      <w:pPr>
        <w:ind w:left="408" w:hanging="354"/>
      </w:pPr>
      <w:rPr>
        <w:rFonts w:ascii="Arial" w:eastAsia="Arial" w:hAnsi="Arial" w:cs="Arial" w:hint="default"/>
        <w:w w:val="100"/>
        <w:sz w:val="40"/>
        <w:szCs w:val="40"/>
        <w:lang w:val="en-GB" w:eastAsia="en-GB" w:bidi="en-GB"/>
      </w:rPr>
    </w:lvl>
    <w:lvl w:ilvl="1" w:tplc="88269CA0">
      <w:numFmt w:val="bullet"/>
      <w:lvlText w:val="•"/>
      <w:lvlJc w:val="left"/>
      <w:pPr>
        <w:ind w:left="881" w:hanging="354"/>
      </w:pPr>
      <w:rPr>
        <w:rFonts w:hint="default"/>
        <w:lang w:val="en-GB" w:eastAsia="en-GB" w:bidi="en-GB"/>
      </w:rPr>
    </w:lvl>
    <w:lvl w:ilvl="2" w:tplc="5088DEEE">
      <w:numFmt w:val="bullet"/>
      <w:lvlText w:val="•"/>
      <w:lvlJc w:val="left"/>
      <w:pPr>
        <w:ind w:left="1362" w:hanging="354"/>
      </w:pPr>
      <w:rPr>
        <w:rFonts w:hint="default"/>
        <w:lang w:val="en-GB" w:eastAsia="en-GB" w:bidi="en-GB"/>
      </w:rPr>
    </w:lvl>
    <w:lvl w:ilvl="3" w:tplc="DADA73A4">
      <w:numFmt w:val="bullet"/>
      <w:lvlText w:val="•"/>
      <w:lvlJc w:val="left"/>
      <w:pPr>
        <w:ind w:left="1843" w:hanging="354"/>
      </w:pPr>
      <w:rPr>
        <w:rFonts w:hint="default"/>
        <w:lang w:val="en-GB" w:eastAsia="en-GB" w:bidi="en-GB"/>
      </w:rPr>
    </w:lvl>
    <w:lvl w:ilvl="4" w:tplc="E1C4B72A">
      <w:numFmt w:val="bullet"/>
      <w:lvlText w:val="•"/>
      <w:lvlJc w:val="left"/>
      <w:pPr>
        <w:ind w:left="2324" w:hanging="354"/>
      </w:pPr>
      <w:rPr>
        <w:rFonts w:hint="default"/>
        <w:lang w:val="en-GB" w:eastAsia="en-GB" w:bidi="en-GB"/>
      </w:rPr>
    </w:lvl>
    <w:lvl w:ilvl="5" w:tplc="5B60CE70">
      <w:numFmt w:val="bullet"/>
      <w:lvlText w:val="•"/>
      <w:lvlJc w:val="left"/>
      <w:pPr>
        <w:ind w:left="2805" w:hanging="354"/>
      </w:pPr>
      <w:rPr>
        <w:rFonts w:hint="default"/>
        <w:lang w:val="en-GB" w:eastAsia="en-GB" w:bidi="en-GB"/>
      </w:rPr>
    </w:lvl>
    <w:lvl w:ilvl="6" w:tplc="56A2F3DE">
      <w:numFmt w:val="bullet"/>
      <w:lvlText w:val="•"/>
      <w:lvlJc w:val="left"/>
      <w:pPr>
        <w:ind w:left="3286" w:hanging="354"/>
      </w:pPr>
      <w:rPr>
        <w:rFonts w:hint="default"/>
        <w:lang w:val="en-GB" w:eastAsia="en-GB" w:bidi="en-GB"/>
      </w:rPr>
    </w:lvl>
    <w:lvl w:ilvl="7" w:tplc="37EA8B46">
      <w:numFmt w:val="bullet"/>
      <w:lvlText w:val="•"/>
      <w:lvlJc w:val="left"/>
      <w:pPr>
        <w:ind w:left="3767" w:hanging="354"/>
      </w:pPr>
      <w:rPr>
        <w:rFonts w:hint="default"/>
        <w:lang w:val="en-GB" w:eastAsia="en-GB" w:bidi="en-GB"/>
      </w:rPr>
    </w:lvl>
    <w:lvl w:ilvl="8" w:tplc="9558CF78">
      <w:numFmt w:val="bullet"/>
      <w:lvlText w:val="•"/>
      <w:lvlJc w:val="left"/>
      <w:pPr>
        <w:ind w:left="4248" w:hanging="354"/>
      </w:pPr>
      <w:rPr>
        <w:rFonts w:hint="default"/>
        <w:lang w:val="en-GB" w:eastAsia="en-GB" w:bidi="en-GB"/>
      </w:rPr>
    </w:lvl>
  </w:abstractNum>
  <w:abstractNum w:abstractNumId="12" w15:restartNumberingAfterBreak="0">
    <w:nsid w:val="519B5B70"/>
    <w:multiLevelType w:val="hybridMultilevel"/>
    <w:tmpl w:val="51DCC40C"/>
    <w:lvl w:ilvl="0" w:tplc="7648291C">
      <w:numFmt w:val="bullet"/>
      <w:lvlText w:val="□"/>
      <w:lvlJc w:val="left"/>
      <w:pPr>
        <w:ind w:left="393" w:hanging="344"/>
      </w:pPr>
      <w:rPr>
        <w:rFonts w:ascii="Arial" w:eastAsia="Arial" w:hAnsi="Arial" w:cs="Arial" w:hint="default"/>
        <w:w w:val="100"/>
        <w:sz w:val="40"/>
        <w:szCs w:val="40"/>
        <w:lang w:val="en-GB" w:eastAsia="en-GB" w:bidi="en-GB"/>
      </w:rPr>
    </w:lvl>
    <w:lvl w:ilvl="1" w:tplc="922E757C">
      <w:numFmt w:val="bullet"/>
      <w:lvlText w:val="•"/>
      <w:lvlJc w:val="left"/>
      <w:pPr>
        <w:ind w:left="713" w:hanging="344"/>
      </w:pPr>
      <w:rPr>
        <w:rFonts w:hint="default"/>
        <w:lang w:val="en-GB" w:eastAsia="en-GB" w:bidi="en-GB"/>
      </w:rPr>
    </w:lvl>
    <w:lvl w:ilvl="2" w:tplc="90C2E0D2">
      <w:numFmt w:val="bullet"/>
      <w:lvlText w:val="•"/>
      <w:lvlJc w:val="left"/>
      <w:pPr>
        <w:ind w:left="1026" w:hanging="344"/>
      </w:pPr>
      <w:rPr>
        <w:rFonts w:hint="default"/>
        <w:lang w:val="en-GB" w:eastAsia="en-GB" w:bidi="en-GB"/>
      </w:rPr>
    </w:lvl>
    <w:lvl w:ilvl="3" w:tplc="7B76EAB0">
      <w:numFmt w:val="bullet"/>
      <w:lvlText w:val="•"/>
      <w:lvlJc w:val="left"/>
      <w:pPr>
        <w:ind w:left="1339" w:hanging="344"/>
      </w:pPr>
      <w:rPr>
        <w:rFonts w:hint="default"/>
        <w:lang w:val="en-GB" w:eastAsia="en-GB" w:bidi="en-GB"/>
      </w:rPr>
    </w:lvl>
    <w:lvl w:ilvl="4" w:tplc="2B0E284E">
      <w:numFmt w:val="bullet"/>
      <w:lvlText w:val="•"/>
      <w:lvlJc w:val="left"/>
      <w:pPr>
        <w:ind w:left="1653" w:hanging="344"/>
      </w:pPr>
      <w:rPr>
        <w:rFonts w:hint="default"/>
        <w:lang w:val="en-GB" w:eastAsia="en-GB" w:bidi="en-GB"/>
      </w:rPr>
    </w:lvl>
    <w:lvl w:ilvl="5" w:tplc="C6BE0C26">
      <w:numFmt w:val="bullet"/>
      <w:lvlText w:val="•"/>
      <w:lvlJc w:val="left"/>
      <w:pPr>
        <w:ind w:left="1966" w:hanging="344"/>
      </w:pPr>
      <w:rPr>
        <w:rFonts w:hint="default"/>
        <w:lang w:val="en-GB" w:eastAsia="en-GB" w:bidi="en-GB"/>
      </w:rPr>
    </w:lvl>
    <w:lvl w:ilvl="6" w:tplc="5C164A1C">
      <w:numFmt w:val="bullet"/>
      <w:lvlText w:val="•"/>
      <w:lvlJc w:val="left"/>
      <w:pPr>
        <w:ind w:left="2279" w:hanging="344"/>
      </w:pPr>
      <w:rPr>
        <w:rFonts w:hint="default"/>
        <w:lang w:val="en-GB" w:eastAsia="en-GB" w:bidi="en-GB"/>
      </w:rPr>
    </w:lvl>
    <w:lvl w:ilvl="7" w:tplc="6DBE9810">
      <w:numFmt w:val="bullet"/>
      <w:lvlText w:val="•"/>
      <w:lvlJc w:val="left"/>
      <w:pPr>
        <w:ind w:left="2593" w:hanging="344"/>
      </w:pPr>
      <w:rPr>
        <w:rFonts w:hint="default"/>
        <w:lang w:val="en-GB" w:eastAsia="en-GB" w:bidi="en-GB"/>
      </w:rPr>
    </w:lvl>
    <w:lvl w:ilvl="8" w:tplc="40EAAF84">
      <w:numFmt w:val="bullet"/>
      <w:lvlText w:val="•"/>
      <w:lvlJc w:val="left"/>
      <w:pPr>
        <w:ind w:left="2906" w:hanging="344"/>
      </w:pPr>
      <w:rPr>
        <w:rFonts w:hint="default"/>
        <w:lang w:val="en-GB" w:eastAsia="en-GB" w:bidi="en-GB"/>
      </w:rPr>
    </w:lvl>
  </w:abstractNum>
  <w:abstractNum w:abstractNumId="13" w15:restartNumberingAfterBreak="0">
    <w:nsid w:val="5903098B"/>
    <w:multiLevelType w:val="hybridMultilevel"/>
    <w:tmpl w:val="7D4427F4"/>
    <w:lvl w:ilvl="0" w:tplc="3D4E3666">
      <w:numFmt w:val="bullet"/>
      <w:lvlText w:val="□"/>
      <w:lvlJc w:val="left"/>
      <w:pPr>
        <w:ind w:left="400" w:hanging="344"/>
      </w:pPr>
      <w:rPr>
        <w:rFonts w:ascii="Arial" w:eastAsia="Arial" w:hAnsi="Arial" w:cs="Arial" w:hint="default"/>
        <w:w w:val="100"/>
        <w:sz w:val="40"/>
        <w:szCs w:val="40"/>
        <w:lang w:val="en-GB" w:eastAsia="en-GB" w:bidi="en-GB"/>
      </w:rPr>
    </w:lvl>
    <w:lvl w:ilvl="1" w:tplc="462C813E">
      <w:numFmt w:val="bullet"/>
      <w:lvlText w:val="•"/>
      <w:lvlJc w:val="left"/>
      <w:pPr>
        <w:ind w:left="703" w:hanging="344"/>
      </w:pPr>
      <w:rPr>
        <w:rFonts w:hint="default"/>
        <w:lang w:val="en-GB" w:eastAsia="en-GB" w:bidi="en-GB"/>
      </w:rPr>
    </w:lvl>
    <w:lvl w:ilvl="2" w:tplc="A704C388">
      <w:numFmt w:val="bullet"/>
      <w:lvlText w:val="•"/>
      <w:lvlJc w:val="left"/>
      <w:pPr>
        <w:ind w:left="1006" w:hanging="344"/>
      </w:pPr>
      <w:rPr>
        <w:rFonts w:hint="default"/>
        <w:lang w:val="en-GB" w:eastAsia="en-GB" w:bidi="en-GB"/>
      </w:rPr>
    </w:lvl>
    <w:lvl w:ilvl="3" w:tplc="C298E67A">
      <w:numFmt w:val="bullet"/>
      <w:lvlText w:val="•"/>
      <w:lvlJc w:val="left"/>
      <w:pPr>
        <w:ind w:left="1309" w:hanging="344"/>
      </w:pPr>
      <w:rPr>
        <w:rFonts w:hint="default"/>
        <w:lang w:val="en-GB" w:eastAsia="en-GB" w:bidi="en-GB"/>
      </w:rPr>
    </w:lvl>
    <w:lvl w:ilvl="4" w:tplc="60C86EF0">
      <w:numFmt w:val="bullet"/>
      <w:lvlText w:val="•"/>
      <w:lvlJc w:val="left"/>
      <w:pPr>
        <w:ind w:left="1612" w:hanging="344"/>
      </w:pPr>
      <w:rPr>
        <w:rFonts w:hint="default"/>
        <w:lang w:val="en-GB" w:eastAsia="en-GB" w:bidi="en-GB"/>
      </w:rPr>
    </w:lvl>
    <w:lvl w:ilvl="5" w:tplc="5EEC09DA">
      <w:numFmt w:val="bullet"/>
      <w:lvlText w:val="•"/>
      <w:lvlJc w:val="left"/>
      <w:pPr>
        <w:ind w:left="1915" w:hanging="344"/>
      </w:pPr>
      <w:rPr>
        <w:rFonts w:hint="default"/>
        <w:lang w:val="en-GB" w:eastAsia="en-GB" w:bidi="en-GB"/>
      </w:rPr>
    </w:lvl>
    <w:lvl w:ilvl="6" w:tplc="462EAF4A">
      <w:numFmt w:val="bullet"/>
      <w:lvlText w:val="•"/>
      <w:lvlJc w:val="left"/>
      <w:pPr>
        <w:ind w:left="2218" w:hanging="344"/>
      </w:pPr>
      <w:rPr>
        <w:rFonts w:hint="default"/>
        <w:lang w:val="en-GB" w:eastAsia="en-GB" w:bidi="en-GB"/>
      </w:rPr>
    </w:lvl>
    <w:lvl w:ilvl="7" w:tplc="2012BA10">
      <w:numFmt w:val="bullet"/>
      <w:lvlText w:val="•"/>
      <w:lvlJc w:val="left"/>
      <w:pPr>
        <w:ind w:left="2521" w:hanging="344"/>
      </w:pPr>
      <w:rPr>
        <w:rFonts w:hint="default"/>
        <w:lang w:val="en-GB" w:eastAsia="en-GB" w:bidi="en-GB"/>
      </w:rPr>
    </w:lvl>
    <w:lvl w:ilvl="8" w:tplc="6A3E6AE8">
      <w:numFmt w:val="bullet"/>
      <w:lvlText w:val="•"/>
      <w:lvlJc w:val="left"/>
      <w:pPr>
        <w:ind w:left="2824" w:hanging="344"/>
      </w:pPr>
      <w:rPr>
        <w:rFonts w:hint="default"/>
        <w:lang w:val="en-GB" w:eastAsia="en-GB" w:bidi="en-GB"/>
      </w:rPr>
    </w:lvl>
  </w:abstractNum>
  <w:abstractNum w:abstractNumId="14" w15:restartNumberingAfterBreak="0">
    <w:nsid w:val="62220933"/>
    <w:multiLevelType w:val="hybridMultilevel"/>
    <w:tmpl w:val="25D24082"/>
    <w:lvl w:ilvl="0" w:tplc="2FEE16E2">
      <w:numFmt w:val="bullet"/>
      <w:lvlText w:val="□"/>
      <w:lvlJc w:val="left"/>
      <w:pPr>
        <w:ind w:left="372" w:hanging="344"/>
      </w:pPr>
      <w:rPr>
        <w:rFonts w:ascii="Arial" w:eastAsia="Arial" w:hAnsi="Arial" w:cs="Arial" w:hint="default"/>
        <w:w w:val="100"/>
        <w:sz w:val="40"/>
        <w:szCs w:val="40"/>
        <w:lang w:val="en-GB" w:eastAsia="en-GB" w:bidi="en-GB"/>
      </w:rPr>
    </w:lvl>
    <w:lvl w:ilvl="1" w:tplc="4F06F728">
      <w:numFmt w:val="bullet"/>
      <w:lvlText w:val="•"/>
      <w:lvlJc w:val="left"/>
      <w:pPr>
        <w:ind w:left="857" w:hanging="344"/>
      </w:pPr>
      <w:rPr>
        <w:rFonts w:hint="default"/>
        <w:lang w:val="en-GB" w:eastAsia="en-GB" w:bidi="en-GB"/>
      </w:rPr>
    </w:lvl>
    <w:lvl w:ilvl="2" w:tplc="39D63394">
      <w:numFmt w:val="bullet"/>
      <w:lvlText w:val="•"/>
      <w:lvlJc w:val="left"/>
      <w:pPr>
        <w:ind w:left="1335" w:hanging="344"/>
      </w:pPr>
      <w:rPr>
        <w:rFonts w:hint="default"/>
        <w:lang w:val="en-GB" w:eastAsia="en-GB" w:bidi="en-GB"/>
      </w:rPr>
    </w:lvl>
    <w:lvl w:ilvl="3" w:tplc="24A2DCE8">
      <w:numFmt w:val="bullet"/>
      <w:lvlText w:val="•"/>
      <w:lvlJc w:val="left"/>
      <w:pPr>
        <w:ind w:left="1812" w:hanging="344"/>
      </w:pPr>
      <w:rPr>
        <w:rFonts w:hint="default"/>
        <w:lang w:val="en-GB" w:eastAsia="en-GB" w:bidi="en-GB"/>
      </w:rPr>
    </w:lvl>
    <w:lvl w:ilvl="4" w:tplc="5AFA8DFC">
      <w:numFmt w:val="bullet"/>
      <w:lvlText w:val="•"/>
      <w:lvlJc w:val="left"/>
      <w:pPr>
        <w:ind w:left="2290" w:hanging="344"/>
      </w:pPr>
      <w:rPr>
        <w:rFonts w:hint="default"/>
        <w:lang w:val="en-GB" w:eastAsia="en-GB" w:bidi="en-GB"/>
      </w:rPr>
    </w:lvl>
    <w:lvl w:ilvl="5" w:tplc="8CCA8C5C">
      <w:numFmt w:val="bullet"/>
      <w:lvlText w:val="•"/>
      <w:lvlJc w:val="left"/>
      <w:pPr>
        <w:ind w:left="2767" w:hanging="344"/>
      </w:pPr>
      <w:rPr>
        <w:rFonts w:hint="default"/>
        <w:lang w:val="en-GB" w:eastAsia="en-GB" w:bidi="en-GB"/>
      </w:rPr>
    </w:lvl>
    <w:lvl w:ilvl="6" w:tplc="29587740">
      <w:numFmt w:val="bullet"/>
      <w:lvlText w:val="•"/>
      <w:lvlJc w:val="left"/>
      <w:pPr>
        <w:ind w:left="3245" w:hanging="344"/>
      </w:pPr>
      <w:rPr>
        <w:rFonts w:hint="default"/>
        <w:lang w:val="en-GB" w:eastAsia="en-GB" w:bidi="en-GB"/>
      </w:rPr>
    </w:lvl>
    <w:lvl w:ilvl="7" w:tplc="49EAFCC6">
      <w:numFmt w:val="bullet"/>
      <w:lvlText w:val="•"/>
      <w:lvlJc w:val="left"/>
      <w:pPr>
        <w:ind w:left="3722" w:hanging="344"/>
      </w:pPr>
      <w:rPr>
        <w:rFonts w:hint="default"/>
        <w:lang w:val="en-GB" w:eastAsia="en-GB" w:bidi="en-GB"/>
      </w:rPr>
    </w:lvl>
    <w:lvl w:ilvl="8" w:tplc="E8081BEA">
      <w:numFmt w:val="bullet"/>
      <w:lvlText w:val="•"/>
      <w:lvlJc w:val="left"/>
      <w:pPr>
        <w:ind w:left="4200" w:hanging="344"/>
      </w:pPr>
      <w:rPr>
        <w:rFonts w:hint="default"/>
        <w:lang w:val="en-GB" w:eastAsia="en-GB" w:bidi="en-GB"/>
      </w:rPr>
    </w:lvl>
  </w:abstractNum>
  <w:abstractNum w:abstractNumId="15" w15:restartNumberingAfterBreak="0">
    <w:nsid w:val="6E9520BF"/>
    <w:multiLevelType w:val="hybridMultilevel"/>
    <w:tmpl w:val="D4707210"/>
    <w:lvl w:ilvl="0" w:tplc="463E49DE">
      <w:numFmt w:val="bullet"/>
      <w:lvlText w:val="□"/>
      <w:lvlJc w:val="left"/>
      <w:pPr>
        <w:ind w:left="408" w:hanging="354"/>
      </w:pPr>
      <w:rPr>
        <w:rFonts w:ascii="Arial" w:eastAsia="Arial" w:hAnsi="Arial" w:cs="Arial" w:hint="default"/>
        <w:w w:val="100"/>
        <w:sz w:val="40"/>
        <w:szCs w:val="40"/>
        <w:lang w:val="en-GB" w:eastAsia="en-GB" w:bidi="en-GB"/>
      </w:rPr>
    </w:lvl>
    <w:lvl w:ilvl="1" w:tplc="5CF21EF2">
      <w:numFmt w:val="bullet"/>
      <w:lvlText w:val="•"/>
      <w:lvlJc w:val="left"/>
      <w:pPr>
        <w:ind w:left="881" w:hanging="354"/>
      </w:pPr>
      <w:rPr>
        <w:rFonts w:hint="default"/>
        <w:lang w:val="en-GB" w:eastAsia="en-GB" w:bidi="en-GB"/>
      </w:rPr>
    </w:lvl>
    <w:lvl w:ilvl="2" w:tplc="6E228512">
      <w:numFmt w:val="bullet"/>
      <w:lvlText w:val="•"/>
      <w:lvlJc w:val="left"/>
      <w:pPr>
        <w:ind w:left="1362" w:hanging="354"/>
      </w:pPr>
      <w:rPr>
        <w:rFonts w:hint="default"/>
        <w:lang w:val="en-GB" w:eastAsia="en-GB" w:bidi="en-GB"/>
      </w:rPr>
    </w:lvl>
    <w:lvl w:ilvl="3" w:tplc="9C447772">
      <w:numFmt w:val="bullet"/>
      <w:lvlText w:val="•"/>
      <w:lvlJc w:val="left"/>
      <w:pPr>
        <w:ind w:left="1843" w:hanging="354"/>
      </w:pPr>
      <w:rPr>
        <w:rFonts w:hint="default"/>
        <w:lang w:val="en-GB" w:eastAsia="en-GB" w:bidi="en-GB"/>
      </w:rPr>
    </w:lvl>
    <w:lvl w:ilvl="4" w:tplc="DD803492">
      <w:numFmt w:val="bullet"/>
      <w:lvlText w:val="•"/>
      <w:lvlJc w:val="left"/>
      <w:pPr>
        <w:ind w:left="2324" w:hanging="354"/>
      </w:pPr>
      <w:rPr>
        <w:rFonts w:hint="default"/>
        <w:lang w:val="en-GB" w:eastAsia="en-GB" w:bidi="en-GB"/>
      </w:rPr>
    </w:lvl>
    <w:lvl w:ilvl="5" w:tplc="3BF2349E">
      <w:numFmt w:val="bullet"/>
      <w:lvlText w:val="•"/>
      <w:lvlJc w:val="left"/>
      <w:pPr>
        <w:ind w:left="2805" w:hanging="354"/>
      </w:pPr>
      <w:rPr>
        <w:rFonts w:hint="default"/>
        <w:lang w:val="en-GB" w:eastAsia="en-GB" w:bidi="en-GB"/>
      </w:rPr>
    </w:lvl>
    <w:lvl w:ilvl="6" w:tplc="036A50DA">
      <w:numFmt w:val="bullet"/>
      <w:lvlText w:val="•"/>
      <w:lvlJc w:val="left"/>
      <w:pPr>
        <w:ind w:left="3286" w:hanging="354"/>
      </w:pPr>
      <w:rPr>
        <w:rFonts w:hint="default"/>
        <w:lang w:val="en-GB" w:eastAsia="en-GB" w:bidi="en-GB"/>
      </w:rPr>
    </w:lvl>
    <w:lvl w:ilvl="7" w:tplc="3AB49F94">
      <w:numFmt w:val="bullet"/>
      <w:lvlText w:val="•"/>
      <w:lvlJc w:val="left"/>
      <w:pPr>
        <w:ind w:left="3767" w:hanging="354"/>
      </w:pPr>
      <w:rPr>
        <w:rFonts w:hint="default"/>
        <w:lang w:val="en-GB" w:eastAsia="en-GB" w:bidi="en-GB"/>
      </w:rPr>
    </w:lvl>
    <w:lvl w:ilvl="8" w:tplc="5784EDF6">
      <w:numFmt w:val="bullet"/>
      <w:lvlText w:val="•"/>
      <w:lvlJc w:val="left"/>
      <w:pPr>
        <w:ind w:left="4248" w:hanging="354"/>
      </w:pPr>
      <w:rPr>
        <w:rFonts w:hint="default"/>
        <w:lang w:val="en-GB" w:eastAsia="en-GB" w:bidi="en-GB"/>
      </w:rPr>
    </w:lvl>
  </w:abstractNum>
  <w:abstractNum w:abstractNumId="16" w15:restartNumberingAfterBreak="0">
    <w:nsid w:val="782576FC"/>
    <w:multiLevelType w:val="hybridMultilevel"/>
    <w:tmpl w:val="C9147B4E"/>
    <w:lvl w:ilvl="0" w:tplc="FD02F6AA">
      <w:numFmt w:val="bullet"/>
      <w:lvlText w:val="□"/>
      <w:lvlJc w:val="left"/>
      <w:pPr>
        <w:ind w:left="405" w:hanging="344"/>
      </w:pPr>
      <w:rPr>
        <w:rFonts w:ascii="Arial" w:eastAsia="Arial" w:hAnsi="Arial" w:cs="Arial" w:hint="default"/>
        <w:w w:val="100"/>
        <w:sz w:val="40"/>
        <w:szCs w:val="40"/>
        <w:lang w:val="en-GB" w:eastAsia="en-GB" w:bidi="en-GB"/>
      </w:rPr>
    </w:lvl>
    <w:lvl w:ilvl="1" w:tplc="88326504">
      <w:numFmt w:val="bullet"/>
      <w:lvlText w:val="•"/>
      <w:lvlJc w:val="left"/>
      <w:pPr>
        <w:ind w:left="1405" w:hanging="344"/>
      </w:pPr>
      <w:rPr>
        <w:rFonts w:hint="default"/>
        <w:lang w:val="en-GB" w:eastAsia="en-GB" w:bidi="en-GB"/>
      </w:rPr>
    </w:lvl>
    <w:lvl w:ilvl="2" w:tplc="C2FA9256">
      <w:numFmt w:val="bullet"/>
      <w:lvlText w:val="•"/>
      <w:lvlJc w:val="left"/>
      <w:pPr>
        <w:ind w:left="2410" w:hanging="344"/>
      </w:pPr>
      <w:rPr>
        <w:rFonts w:hint="default"/>
        <w:lang w:val="en-GB" w:eastAsia="en-GB" w:bidi="en-GB"/>
      </w:rPr>
    </w:lvl>
    <w:lvl w:ilvl="3" w:tplc="7C462B24">
      <w:numFmt w:val="bullet"/>
      <w:lvlText w:val="•"/>
      <w:lvlJc w:val="left"/>
      <w:pPr>
        <w:ind w:left="3415" w:hanging="344"/>
      </w:pPr>
      <w:rPr>
        <w:rFonts w:hint="default"/>
        <w:lang w:val="en-GB" w:eastAsia="en-GB" w:bidi="en-GB"/>
      </w:rPr>
    </w:lvl>
    <w:lvl w:ilvl="4" w:tplc="5226D582">
      <w:numFmt w:val="bullet"/>
      <w:lvlText w:val="•"/>
      <w:lvlJc w:val="left"/>
      <w:pPr>
        <w:ind w:left="4420" w:hanging="344"/>
      </w:pPr>
      <w:rPr>
        <w:rFonts w:hint="default"/>
        <w:lang w:val="en-GB" w:eastAsia="en-GB" w:bidi="en-GB"/>
      </w:rPr>
    </w:lvl>
    <w:lvl w:ilvl="5" w:tplc="789C77C0">
      <w:numFmt w:val="bullet"/>
      <w:lvlText w:val="•"/>
      <w:lvlJc w:val="left"/>
      <w:pPr>
        <w:ind w:left="5425" w:hanging="344"/>
      </w:pPr>
      <w:rPr>
        <w:rFonts w:hint="default"/>
        <w:lang w:val="en-GB" w:eastAsia="en-GB" w:bidi="en-GB"/>
      </w:rPr>
    </w:lvl>
    <w:lvl w:ilvl="6" w:tplc="793EDCF6">
      <w:numFmt w:val="bullet"/>
      <w:lvlText w:val="•"/>
      <w:lvlJc w:val="left"/>
      <w:pPr>
        <w:ind w:left="6430" w:hanging="344"/>
      </w:pPr>
      <w:rPr>
        <w:rFonts w:hint="default"/>
        <w:lang w:val="en-GB" w:eastAsia="en-GB" w:bidi="en-GB"/>
      </w:rPr>
    </w:lvl>
    <w:lvl w:ilvl="7" w:tplc="58144A7A">
      <w:numFmt w:val="bullet"/>
      <w:lvlText w:val="•"/>
      <w:lvlJc w:val="left"/>
      <w:pPr>
        <w:ind w:left="7435" w:hanging="344"/>
      </w:pPr>
      <w:rPr>
        <w:rFonts w:hint="default"/>
        <w:lang w:val="en-GB" w:eastAsia="en-GB" w:bidi="en-GB"/>
      </w:rPr>
    </w:lvl>
    <w:lvl w:ilvl="8" w:tplc="A1386B92">
      <w:numFmt w:val="bullet"/>
      <w:lvlText w:val="•"/>
      <w:lvlJc w:val="left"/>
      <w:pPr>
        <w:ind w:left="8440" w:hanging="344"/>
      </w:pPr>
      <w:rPr>
        <w:rFonts w:hint="default"/>
        <w:lang w:val="en-GB" w:eastAsia="en-GB" w:bidi="en-GB"/>
      </w:rPr>
    </w:lvl>
  </w:abstractNum>
  <w:abstractNum w:abstractNumId="17" w15:restartNumberingAfterBreak="0">
    <w:nsid w:val="792013F2"/>
    <w:multiLevelType w:val="hybridMultilevel"/>
    <w:tmpl w:val="C71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550A6"/>
    <w:multiLevelType w:val="hybridMultilevel"/>
    <w:tmpl w:val="00366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427198">
    <w:abstractNumId w:val="17"/>
  </w:num>
  <w:num w:numId="2" w16cid:durableId="1749886702">
    <w:abstractNumId w:val="0"/>
  </w:num>
  <w:num w:numId="3" w16cid:durableId="1888367919">
    <w:abstractNumId w:val="6"/>
  </w:num>
  <w:num w:numId="4" w16cid:durableId="922840628">
    <w:abstractNumId w:val="18"/>
  </w:num>
  <w:num w:numId="5" w16cid:durableId="1122380911">
    <w:abstractNumId w:val="10"/>
  </w:num>
  <w:num w:numId="6" w16cid:durableId="28457091">
    <w:abstractNumId w:val="7"/>
  </w:num>
  <w:num w:numId="7" w16cid:durableId="743912136">
    <w:abstractNumId w:val="13"/>
  </w:num>
  <w:num w:numId="8" w16cid:durableId="1442993539">
    <w:abstractNumId w:val="12"/>
  </w:num>
  <w:num w:numId="9" w16cid:durableId="2043282283">
    <w:abstractNumId w:val="15"/>
  </w:num>
  <w:num w:numId="10" w16cid:durableId="1133063783">
    <w:abstractNumId w:val="11"/>
  </w:num>
  <w:num w:numId="11" w16cid:durableId="454953523">
    <w:abstractNumId w:val="9"/>
  </w:num>
  <w:num w:numId="12" w16cid:durableId="371930378">
    <w:abstractNumId w:val="8"/>
  </w:num>
  <w:num w:numId="13" w16cid:durableId="1717505727">
    <w:abstractNumId w:val="14"/>
  </w:num>
  <w:num w:numId="14" w16cid:durableId="1056858577">
    <w:abstractNumId w:val="4"/>
  </w:num>
  <w:num w:numId="15" w16cid:durableId="1339624040">
    <w:abstractNumId w:val="3"/>
  </w:num>
  <w:num w:numId="16" w16cid:durableId="45032660">
    <w:abstractNumId w:val="5"/>
  </w:num>
  <w:num w:numId="17" w16cid:durableId="1650860745">
    <w:abstractNumId w:val="16"/>
  </w:num>
  <w:num w:numId="18" w16cid:durableId="1135172919">
    <w:abstractNumId w:val="2"/>
  </w:num>
  <w:num w:numId="19" w16cid:durableId="166088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ED"/>
    <w:rsid w:val="00003E61"/>
    <w:rsid w:val="0003350F"/>
    <w:rsid w:val="000656ED"/>
    <w:rsid w:val="000760BB"/>
    <w:rsid w:val="000A0E34"/>
    <w:rsid w:val="000B251D"/>
    <w:rsid w:val="00185F7F"/>
    <w:rsid w:val="00196BCB"/>
    <w:rsid w:val="001A3AE0"/>
    <w:rsid w:val="001D273D"/>
    <w:rsid w:val="0026069C"/>
    <w:rsid w:val="00294A55"/>
    <w:rsid w:val="002D7724"/>
    <w:rsid w:val="002E2C8F"/>
    <w:rsid w:val="00323C3F"/>
    <w:rsid w:val="0032516C"/>
    <w:rsid w:val="0033547D"/>
    <w:rsid w:val="003770C8"/>
    <w:rsid w:val="00380E0C"/>
    <w:rsid w:val="003A4CBA"/>
    <w:rsid w:val="003C69A0"/>
    <w:rsid w:val="0044086D"/>
    <w:rsid w:val="004472D4"/>
    <w:rsid w:val="004709D9"/>
    <w:rsid w:val="00472C2A"/>
    <w:rsid w:val="005126ED"/>
    <w:rsid w:val="00520C78"/>
    <w:rsid w:val="005A7833"/>
    <w:rsid w:val="005C3AA3"/>
    <w:rsid w:val="00600749"/>
    <w:rsid w:val="006372FC"/>
    <w:rsid w:val="00647071"/>
    <w:rsid w:val="006507A4"/>
    <w:rsid w:val="006624DE"/>
    <w:rsid w:val="00664B58"/>
    <w:rsid w:val="00697D02"/>
    <w:rsid w:val="006B206A"/>
    <w:rsid w:val="0072123B"/>
    <w:rsid w:val="00757BEA"/>
    <w:rsid w:val="00785FB0"/>
    <w:rsid w:val="007B74D3"/>
    <w:rsid w:val="007C12E5"/>
    <w:rsid w:val="008042D9"/>
    <w:rsid w:val="008070D7"/>
    <w:rsid w:val="00815EEE"/>
    <w:rsid w:val="00825255"/>
    <w:rsid w:val="00875BA2"/>
    <w:rsid w:val="008B78FF"/>
    <w:rsid w:val="00927E58"/>
    <w:rsid w:val="0099488E"/>
    <w:rsid w:val="009A13C1"/>
    <w:rsid w:val="009F4501"/>
    <w:rsid w:val="00A61249"/>
    <w:rsid w:val="00A8235D"/>
    <w:rsid w:val="00A82E11"/>
    <w:rsid w:val="00AA627F"/>
    <w:rsid w:val="00AF75A1"/>
    <w:rsid w:val="00B060E1"/>
    <w:rsid w:val="00B14E35"/>
    <w:rsid w:val="00B1558F"/>
    <w:rsid w:val="00B35148"/>
    <w:rsid w:val="00B35155"/>
    <w:rsid w:val="00B35AB3"/>
    <w:rsid w:val="00B63459"/>
    <w:rsid w:val="00B71F84"/>
    <w:rsid w:val="00B83DF6"/>
    <w:rsid w:val="00C07D30"/>
    <w:rsid w:val="00C33E18"/>
    <w:rsid w:val="00C54390"/>
    <w:rsid w:val="00C61FC7"/>
    <w:rsid w:val="00CA3D68"/>
    <w:rsid w:val="00D03B3D"/>
    <w:rsid w:val="00DC3924"/>
    <w:rsid w:val="00DC5BEF"/>
    <w:rsid w:val="00DF08ED"/>
    <w:rsid w:val="00E540BC"/>
    <w:rsid w:val="00ED525A"/>
    <w:rsid w:val="00F46250"/>
    <w:rsid w:val="00F867CB"/>
    <w:rsid w:val="00F95237"/>
    <w:rsid w:val="00FC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9EE8"/>
  <w15:docId w15:val="{F48B4B75-2D94-4B13-BC67-94ACB620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3D"/>
  </w:style>
  <w:style w:type="paragraph" w:styleId="Heading2">
    <w:name w:val="heading 2"/>
    <w:basedOn w:val="Normal"/>
    <w:next w:val="Normal"/>
    <w:link w:val="Heading2Char"/>
    <w:uiPriority w:val="9"/>
    <w:semiHidden/>
    <w:unhideWhenUsed/>
    <w:qFormat/>
    <w:rsid w:val="003354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507A4"/>
    <w:pPr>
      <w:keepNext/>
      <w:overflowPunct w:val="0"/>
      <w:autoSpaceDE w:val="0"/>
      <w:autoSpaceDN w:val="0"/>
      <w:adjustRightInd w:val="0"/>
      <w:spacing w:before="120" w:after="0" w:line="240" w:lineRule="auto"/>
      <w:jc w:val="both"/>
      <w:textAlignment w:val="baseline"/>
      <w:outlineLvl w:val="3"/>
    </w:pPr>
    <w:rPr>
      <w:rFonts w:ascii="Gill Sans" w:eastAsia="Times New Roman" w:hAnsi="Gill San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C2A"/>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paragraph" w:styleId="ListParagraph">
    <w:name w:val="List Paragraph"/>
    <w:basedOn w:val="Normal"/>
    <w:uiPriority w:val="34"/>
    <w:qFormat/>
    <w:rsid w:val="00F867CB"/>
    <w:pPr>
      <w:ind w:left="720"/>
      <w:contextualSpacing/>
    </w:pPr>
  </w:style>
  <w:style w:type="paragraph" w:styleId="Header">
    <w:name w:val="header"/>
    <w:basedOn w:val="Normal"/>
    <w:link w:val="HeaderChar"/>
    <w:unhideWhenUsed/>
    <w:rsid w:val="00F95237"/>
    <w:pPr>
      <w:tabs>
        <w:tab w:val="center" w:pos="4513"/>
        <w:tab w:val="right" w:pos="9026"/>
      </w:tabs>
      <w:spacing w:after="0" w:line="240" w:lineRule="auto"/>
    </w:pPr>
  </w:style>
  <w:style w:type="character" w:customStyle="1" w:styleId="HeaderChar">
    <w:name w:val="Header Char"/>
    <w:basedOn w:val="DefaultParagraphFont"/>
    <w:link w:val="Header"/>
    <w:rsid w:val="00F95237"/>
  </w:style>
  <w:style w:type="paragraph" w:styleId="Footer">
    <w:name w:val="footer"/>
    <w:basedOn w:val="Normal"/>
    <w:link w:val="FooterChar"/>
    <w:uiPriority w:val="99"/>
    <w:unhideWhenUsed/>
    <w:rsid w:val="00F95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237"/>
  </w:style>
  <w:style w:type="character" w:customStyle="1" w:styleId="Heading4Char">
    <w:name w:val="Heading 4 Char"/>
    <w:basedOn w:val="DefaultParagraphFont"/>
    <w:link w:val="Heading4"/>
    <w:rsid w:val="006507A4"/>
    <w:rPr>
      <w:rFonts w:ascii="Gill Sans" w:eastAsia="Times New Roman" w:hAnsi="Gill Sans" w:cs="Times New Roman"/>
      <w:b/>
      <w:sz w:val="28"/>
      <w:szCs w:val="20"/>
    </w:rPr>
  </w:style>
  <w:style w:type="paragraph" w:customStyle="1" w:styleId="Pa0">
    <w:name w:val="Pa0"/>
    <w:basedOn w:val="Default"/>
    <w:next w:val="Default"/>
    <w:uiPriority w:val="99"/>
    <w:rsid w:val="00927E58"/>
    <w:pPr>
      <w:spacing w:line="241" w:lineRule="atLeast"/>
    </w:pPr>
    <w:rPr>
      <w:rFonts w:ascii="RotisSansSerif" w:eastAsiaTheme="minorHAnsi" w:hAnsi="RotisSansSerif" w:cstheme="minorBidi"/>
      <w:color w:val="auto"/>
      <w:lang w:val="en-GB"/>
    </w:rPr>
  </w:style>
  <w:style w:type="character" w:styleId="Hyperlink">
    <w:name w:val="Hyperlink"/>
    <w:basedOn w:val="DefaultParagraphFont"/>
    <w:uiPriority w:val="99"/>
    <w:unhideWhenUsed/>
    <w:rsid w:val="00E540BC"/>
    <w:rPr>
      <w:color w:val="0000FF" w:themeColor="hyperlink"/>
      <w:u w:val="single"/>
    </w:rPr>
  </w:style>
  <w:style w:type="paragraph" w:customStyle="1" w:styleId="TableParagraph">
    <w:name w:val="Table Paragraph"/>
    <w:basedOn w:val="Normal"/>
    <w:uiPriority w:val="1"/>
    <w:qFormat/>
    <w:rsid w:val="00B060E1"/>
    <w:pPr>
      <w:widowControl w:val="0"/>
      <w:autoSpaceDE w:val="0"/>
      <w:autoSpaceDN w:val="0"/>
      <w:spacing w:after="0" w:line="240" w:lineRule="auto"/>
      <w:ind w:left="400" w:hanging="343"/>
    </w:pPr>
    <w:rPr>
      <w:rFonts w:ascii="Arial" w:eastAsia="Arial" w:hAnsi="Arial" w:cs="Arial"/>
      <w:lang w:eastAsia="en-GB" w:bidi="en-GB"/>
    </w:rPr>
  </w:style>
  <w:style w:type="paragraph" w:styleId="BalloonText">
    <w:name w:val="Balloon Text"/>
    <w:basedOn w:val="Normal"/>
    <w:link w:val="BalloonTextChar"/>
    <w:uiPriority w:val="99"/>
    <w:semiHidden/>
    <w:unhideWhenUsed/>
    <w:rsid w:val="001A3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AE0"/>
    <w:rPr>
      <w:rFonts w:ascii="Segoe UI" w:hAnsi="Segoe UI" w:cs="Segoe UI"/>
      <w:sz w:val="18"/>
      <w:szCs w:val="18"/>
    </w:rPr>
  </w:style>
  <w:style w:type="character" w:styleId="UnresolvedMention">
    <w:name w:val="Unresolved Mention"/>
    <w:basedOn w:val="DefaultParagraphFont"/>
    <w:uiPriority w:val="99"/>
    <w:semiHidden/>
    <w:unhideWhenUsed/>
    <w:rsid w:val="002E2C8F"/>
    <w:rPr>
      <w:color w:val="605E5C"/>
      <w:shd w:val="clear" w:color="auto" w:fill="E1DFDD"/>
    </w:rPr>
  </w:style>
  <w:style w:type="character" w:styleId="CommentReference">
    <w:name w:val="annotation reference"/>
    <w:basedOn w:val="DefaultParagraphFont"/>
    <w:uiPriority w:val="99"/>
    <w:semiHidden/>
    <w:unhideWhenUsed/>
    <w:rsid w:val="000B251D"/>
    <w:rPr>
      <w:sz w:val="16"/>
      <w:szCs w:val="16"/>
    </w:rPr>
  </w:style>
  <w:style w:type="paragraph" w:styleId="CommentText">
    <w:name w:val="annotation text"/>
    <w:basedOn w:val="Normal"/>
    <w:link w:val="CommentTextChar"/>
    <w:uiPriority w:val="99"/>
    <w:semiHidden/>
    <w:unhideWhenUsed/>
    <w:rsid w:val="000B251D"/>
    <w:pPr>
      <w:spacing w:line="240" w:lineRule="auto"/>
    </w:pPr>
    <w:rPr>
      <w:sz w:val="20"/>
      <w:szCs w:val="20"/>
    </w:rPr>
  </w:style>
  <w:style w:type="character" w:customStyle="1" w:styleId="CommentTextChar">
    <w:name w:val="Comment Text Char"/>
    <w:basedOn w:val="DefaultParagraphFont"/>
    <w:link w:val="CommentText"/>
    <w:uiPriority w:val="99"/>
    <w:semiHidden/>
    <w:rsid w:val="000B251D"/>
    <w:rPr>
      <w:sz w:val="20"/>
      <w:szCs w:val="20"/>
    </w:rPr>
  </w:style>
  <w:style w:type="paragraph" w:styleId="CommentSubject">
    <w:name w:val="annotation subject"/>
    <w:basedOn w:val="CommentText"/>
    <w:next w:val="CommentText"/>
    <w:link w:val="CommentSubjectChar"/>
    <w:uiPriority w:val="99"/>
    <w:semiHidden/>
    <w:unhideWhenUsed/>
    <w:rsid w:val="000B251D"/>
    <w:rPr>
      <w:b/>
      <w:bCs/>
    </w:rPr>
  </w:style>
  <w:style w:type="character" w:customStyle="1" w:styleId="CommentSubjectChar">
    <w:name w:val="Comment Subject Char"/>
    <w:basedOn w:val="CommentTextChar"/>
    <w:link w:val="CommentSubject"/>
    <w:uiPriority w:val="99"/>
    <w:semiHidden/>
    <w:rsid w:val="000B251D"/>
    <w:rPr>
      <w:b/>
      <w:bCs/>
      <w:sz w:val="20"/>
      <w:szCs w:val="20"/>
    </w:rPr>
  </w:style>
  <w:style w:type="character" w:customStyle="1" w:styleId="Heading2Char">
    <w:name w:val="Heading 2 Char"/>
    <w:basedOn w:val="DefaultParagraphFont"/>
    <w:link w:val="Heading2"/>
    <w:uiPriority w:val="9"/>
    <w:semiHidden/>
    <w:rsid w:val="0033547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6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24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8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pm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rightonmuseums.org.uk/privacy/" TargetMode="External"/><Relationship Id="rId4" Type="http://schemas.openxmlformats.org/officeDocument/2006/relationships/webSettings" Target="webSettings.xml"/><Relationship Id="rId9" Type="http://schemas.openxmlformats.org/officeDocument/2006/relationships/hyperlink" Target="https://www.gov.uk/government/publications/common-travel-area-guidance/common-travel-area-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Canham</dc:creator>
  <cp:lastModifiedBy>Clare Bailey</cp:lastModifiedBy>
  <cp:revision>4</cp:revision>
  <cp:lastPrinted>2019-09-19T12:58:00Z</cp:lastPrinted>
  <dcterms:created xsi:type="dcterms:W3CDTF">2022-10-21T12:27:00Z</dcterms:created>
  <dcterms:modified xsi:type="dcterms:W3CDTF">2023-08-02T08:47:00Z</dcterms:modified>
</cp:coreProperties>
</file>